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77777777" w:rsidR="00576A0F" w:rsidRPr="005270E8" w:rsidRDefault="00B77C34" w:rsidP="004F2379">
      <w:pPr>
        <w:pStyle w:val="DescriptororName"/>
      </w:pPr>
      <w:r w:rsidRPr="00B77C34">
        <w:t>NSW Department of Education</w:t>
      </w:r>
    </w:p>
    <w:p w14:paraId="672FD710" w14:textId="49FE5F7E" w:rsidR="002F3AF2" w:rsidRPr="005270E8" w:rsidRDefault="007B7A34" w:rsidP="00ED7229">
      <w:pPr>
        <w:pStyle w:val="Title"/>
      </w:pPr>
      <w:bookmarkStart w:id="0" w:name="_Hlk128557936"/>
      <w:r w:rsidRPr="007B7A34">
        <w:t xml:space="preserve">Work </w:t>
      </w:r>
      <w:bookmarkStart w:id="1" w:name="_Hlk131577811"/>
      <w:r w:rsidR="00D3740D">
        <w:t>Health and Safety</w:t>
      </w:r>
      <w:bookmarkEnd w:id="1"/>
    </w:p>
    <w:p w14:paraId="315A5ED9" w14:textId="7CB8C042" w:rsidR="001A25FA" w:rsidRPr="00CF4E1C" w:rsidRDefault="00E0639A" w:rsidP="00CF4E1C">
      <w:pPr>
        <w:pStyle w:val="Heading1"/>
      </w:pPr>
      <w:sdt>
        <w:sdt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EndPr/>
        <w:sdtContent>
          <w:r w:rsidR="006C4C8B">
            <w:t>Risk assessment plan</w:t>
          </w:r>
        </w:sdtContent>
      </w:sdt>
    </w:p>
    <w:p w14:paraId="72F58318" w14:textId="77777777" w:rsidR="004E7CAE" w:rsidRDefault="004E7CAE" w:rsidP="004E7CAE">
      <w:pPr>
        <w:pStyle w:val="BodyText"/>
        <w:rPr>
          <w:lang w:eastAsia="en-US"/>
        </w:rPr>
      </w:pPr>
    </w:p>
    <w:p w14:paraId="4FB32EDF" w14:textId="77777777" w:rsidR="004E7CAE" w:rsidRPr="004E7CAE" w:rsidRDefault="004E7CAE" w:rsidP="004E7CAE">
      <w:pPr>
        <w:pStyle w:val="BodyText"/>
        <w:rPr>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545DE2" w14:paraId="390EE34B" w14:textId="77777777" w:rsidTr="009D1995">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545DE2" w:rsidRDefault="00545DE2" w:rsidP="005156F1">
            <w:pPr>
              <w:pStyle w:val="BodyText"/>
            </w:pPr>
            <w:r w:rsidRPr="00545DE2">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02140D7D" w:rsidR="00545DE2" w:rsidRPr="00545DE2" w:rsidRDefault="003C75A7" w:rsidP="00545DE2">
            <w:pPr>
              <w:pStyle w:val="BodyText"/>
              <w:rPr>
                <w:sz w:val="22"/>
              </w:rPr>
            </w:pPr>
            <w:r>
              <w:rPr>
                <w:sz w:val="22"/>
              </w:rPr>
              <w:t>School Sport Unit</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545DE2" w:rsidRDefault="00545DE2" w:rsidP="005156F1">
            <w:pPr>
              <w:pStyle w:val="BodyText"/>
            </w:pPr>
            <w:r w:rsidRPr="00545DE2">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7FD21224" w14:textId="0A83AE39" w:rsidR="00545DE2" w:rsidRPr="00545DE2" w:rsidRDefault="0066678F" w:rsidP="00545DE2">
            <w:pPr>
              <w:pStyle w:val="BodyText"/>
              <w:rPr>
                <w:sz w:val="22"/>
              </w:rPr>
            </w:pPr>
            <w:r>
              <w:rPr>
                <w:b w:val="0"/>
                <w:bCs w:val="0"/>
                <w:sz w:val="22"/>
              </w:rPr>
              <w:t>202</w:t>
            </w:r>
            <w:r w:rsidR="002E7F43">
              <w:rPr>
                <w:b w:val="0"/>
                <w:bCs w:val="0"/>
                <w:sz w:val="22"/>
              </w:rPr>
              <w:t>6</w:t>
            </w:r>
            <w:r>
              <w:rPr>
                <w:b w:val="0"/>
                <w:bCs w:val="0"/>
                <w:sz w:val="22"/>
              </w:rPr>
              <w:t xml:space="preserve"> NSW All Schools Cross Country Championship</w:t>
            </w:r>
          </w:p>
        </w:tc>
      </w:tr>
      <w:tr w:rsidR="00545DE2" w:rsidRPr="00545DE2" w14:paraId="598F6100"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5156F1" w:rsidRDefault="00545DE2" w:rsidP="005156F1">
            <w:pPr>
              <w:pStyle w:val="BodyText"/>
              <w:rPr>
                <w:rStyle w:val="Strong"/>
              </w:rPr>
            </w:pPr>
            <w:r w:rsidRPr="005156F1">
              <w:rPr>
                <w:rStyle w:val="Strong"/>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52B8FC25" w:rsidR="00545DE2" w:rsidRPr="00545DE2" w:rsidRDefault="003C75A7" w:rsidP="00545DE2">
            <w:pPr>
              <w:pStyle w:val="BodyText"/>
              <w:rPr>
                <w:sz w:val="22"/>
              </w:rPr>
            </w:pPr>
            <w:r>
              <w:rPr>
                <w:sz w:val="22"/>
              </w:rPr>
              <w:t>Darren Lang</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545DE2" w:rsidRDefault="00545DE2" w:rsidP="005156F1">
            <w:pPr>
              <w:pStyle w:val="BodyText"/>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545DE2" w:rsidRDefault="00545DE2" w:rsidP="00545DE2">
            <w:pPr>
              <w:pStyle w:val="BodyText"/>
              <w:rPr>
                <w:sz w:val="22"/>
              </w:rPr>
            </w:pPr>
          </w:p>
        </w:tc>
      </w:tr>
      <w:tr w:rsidR="003C75A7" w:rsidRPr="00545DE2" w14:paraId="0234FD7C" w14:textId="77777777" w:rsidTr="009D1995">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3C75A7" w:rsidRPr="005156F1" w:rsidRDefault="003C75A7" w:rsidP="003C75A7">
            <w:pPr>
              <w:pStyle w:val="BodyText"/>
              <w:rPr>
                <w:rStyle w:val="Strong"/>
              </w:rPr>
            </w:pPr>
            <w:r w:rsidRPr="005156F1">
              <w:rPr>
                <w:rStyle w:val="Strong"/>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6149B2C5" w14:textId="4DBBF03F" w:rsidR="003C75A7" w:rsidRPr="00545DE2" w:rsidRDefault="00313663" w:rsidP="003C75A7">
            <w:pPr>
              <w:pStyle w:val="BodyText"/>
              <w:rPr>
                <w:sz w:val="22"/>
              </w:rPr>
            </w:pPr>
            <w:r>
              <w:rPr>
                <w:sz w:val="22"/>
              </w:rPr>
              <w:t>Matt Mee</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3C75A7" w:rsidRPr="005156F1" w:rsidRDefault="003C75A7" w:rsidP="003C75A7">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50317A0B" w:rsidR="003C75A7" w:rsidRPr="00545DE2" w:rsidRDefault="00313663" w:rsidP="003C75A7">
            <w:pPr>
              <w:pStyle w:val="BodyText"/>
              <w:rPr>
                <w:sz w:val="22"/>
              </w:rPr>
            </w:pPr>
            <w:r>
              <w:rPr>
                <w:sz w:val="22"/>
              </w:rPr>
              <w:t>2</w:t>
            </w:r>
            <w:r w:rsidR="007A3530">
              <w:rPr>
                <w:sz w:val="22"/>
              </w:rPr>
              <w:t>0</w:t>
            </w:r>
            <w:r w:rsidR="004346C0">
              <w:rPr>
                <w:sz w:val="22"/>
              </w:rPr>
              <w:t>/07/2</w:t>
            </w:r>
            <w:r w:rsidR="0077589F">
              <w:rPr>
                <w:sz w:val="22"/>
              </w:rPr>
              <w:t>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3C75A7" w:rsidRPr="005156F1" w:rsidRDefault="003C75A7" w:rsidP="003C75A7">
            <w:pPr>
              <w:pStyle w:val="BodyText"/>
              <w:rPr>
                <w:rStyle w:val="Strong"/>
              </w:rPr>
            </w:pPr>
            <w:r w:rsidRPr="005156F1">
              <w:rPr>
                <w:rStyle w:val="Strong"/>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1B861735" w14:textId="1E333A36" w:rsidR="003C75A7" w:rsidRPr="00545DE2" w:rsidRDefault="0066678F" w:rsidP="003C75A7">
            <w:pPr>
              <w:pStyle w:val="BodyText"/>
              <w:rPr>
                <w:sz w:val="22"/>
              </w:rPr>
            </w:pPr>
            <w:r>
              <w:rPr>
                <w:sz w:val="22"/>
              </w:rPr>
              <w:t>Sydney International Equestrian Centre</w:t>
            </w:r>
          </w:p>
        </w:tc>
      </w:tr>
      <w:tr w:rsidR="003C75A7" w:rsidRPr="00545DE2" w14:paraId="5ABFDF55"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3C75A7" w:rsidRPr="005156F1" w:rsidRDefault="003C75A7" w:rsidP="003C75A7">
            <w:pPr>
              <w:pStyle w:val="BodyText"/>
              <w:rPr>
                <w:rStyle w:val="Strong"/>
              </w:rPr>
            </w:pPr>
            <w:r w:rsidRPr="005156F1">
              <w:rPr>
                <w:rStyle w:val="Strong"/>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3982FCFB" w14:textId="2374ADCA" w:rsidR="003C75A7" w:rsidRPr="00545DE2" w:rsidRDefault="00E71D77" w:rsidP="003C75A7">
            <w:pPr>
              <w:pStyle w:val="BodyText"/>
              <w:rPr>
                <w:sz w:val="22"/>
              </w:rPr>
            </w:pPr>
            <w:r>
              <w:rPr>
                <w:sz w:val="22"/>
              </w:rPr>
              <w:t>Darren Lang</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3C75A7" w:rsidRPr="005156F1" w:rsidRDefault="003C75A7" w:rsidP="003C75A7">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011EBB33" w:rsidR="003C75A7" w:rsidRPr="00545DE2" w:rsidRDefault="00313663" w:rsidP="003C75A7">
            <w:pPr>
              <w:pStyle w:val="BodyText"/>
              <w:rPr>
                <w:sz w:val="22"/>
              </w:rPr>
            </w:pPr>
            <w:r>
              <w:rPr>
                <w:sz w:val="22"/>
              </w:rPr>
              <w:t>2</w:t>
            </w:r>
            <w:r w:rsidR="007A3530">
              <w:rPr>
                <w:sz w:val="22"/>
              </w:rPr>
              <w:t>0</w:t>
            </w:r>
            <w:r w:rsidR="004346C0">
              <w:rPr>
                <w:sz w:val="22"/>
              </w:rPr>
              <w:t>/07/2</w:t>
            </w:r>
            <w:r w:rsidR="0077589F">
              <w:rPr>
                <w:sz w:val="22"/>
              </w:rPr>
              <w:t>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3C75A7" w:rsidRPr="005156F1" w:rsidRDefault="003C75A7" w:rsidP="003C75A7">
            <w:pPr>
              <w:pStyle w:val="BodyText"/>
              <w:rPr>
                <w:rStyle w:val="Strong"/>
              </w:rPr>
            </w:pPr>
            <w:r w:rsidRPr="005156F1">
              <w:rPr>
                <w:rStyle w:val="Strong"/>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41227E2B" w:rsidR="003C75A7" w:rsidRPr="00545DE2" w:rsidRDefault="001D0C60" w:rsidP="003C75A7">
            <w:pPr>
              <w:pStyle w:val="BodyText"/>
              <w:rPr>
                <w:sz w:val="22"/>
              </w:rPr>
            </w:pPr>
            <w:r>
              <w:rPr>
                <w:sz w:val="22"/>
              </w:rPr>
              <w:t>3</w:t>
            </w:r>
            <w:r w:rsidR="005A2F5A">
              <w:rPr>
                <w:sz w:val="22"/>
              </w:rPr>
              <w:t>1</w:t>
            </w:r>
            <w:r w:rsidR="0066678F">
              <w:rPr>
                <w:sz w:val="22"/>
              </w:rPr>
              <w:t>/0</w:t>
            </w:r>
            <w:r w:rsidR="00313663">
              <w:rPr>
                <w:sz w:val="22"/>
              </w:rPr>
              <w:t>7</w:t>
            </w:r>
            <w:r w:rsidR="0066678F">
              <w:rPr>
                <w:sz w:val="22"/>
              </w:rPr>
              <w:t>/2</w:t>
            </w:r>
            <w:r w:rsidR="005A2F5A">
              <w:rPr>
                <w:sz w:val="22"/>
              </w:rPr>
              <w:t>6</w:t>
            </w:r>
          </w:p>
        </w:tc>
      </w:tr>
      <w:tr w:rsidR="003B3362" w:rsidRPr="00545DE2" w14:paraId="26CDF04D" w14:textId="77777777" w:rsidTr="009D1995">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45DE2" w:rsidRPr="005156F1" w:rsidRDefault="00545DE2" w:rsidP="005156F1">
            <w:pPr>
              <w:pStyle w:val="BodyText"/>
              <w:rPr>
                <w:rStyle w:val="Strong"/>
              </w:rPr>
            </w:pPr>
            <w:r w:rsidRPr="005156F1">
              <w:rPr>
                <w:rStyle w:val="Strong"/>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5880940B" w:rsidR="00545DE2" w:rsidRPr="00545DE2" w:rsidRDefault="003E3DEA" w:rsidP="00545DE2">
            <w:pPr>
              <w:pStyle w:val="BodyText"/>
              <w:rPr>
                <w:sz w:val="22"/>
              </w:rPr>
            </w:pPr>
            <w:r>
              <w:rPr>
                <w:sz w:val="22"/>
              </w:rPr>
              <w:t>02/07/26</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1BBFB640" w:rsidR="00545DE2" w:rsidRPr="00545DE2" w:rsidRDefault="00313663" w:rsidP="00545DE2">
            <w:pPr>
              <w:pStyle w:val="BodyText"/>
              <w:rPr>
                <w:sz w:val="22"/>
              </w:rPr>
            </w:pPr>
            <w:r>
              <w:rPr>
                <w:sz w:val="22"/>
              </w:rPr>
              <w:t>2</w:t>
            </w:r>
            <w:r w:rsidR="0077589F">
              <w:rPr>
                <w:sz w:val="22"/>
              </w:rPr>
              <w:t>1</w:t>
            </w:r>
            <w:r w:rsidR="004346C0">
              <w:rPr>
                <w:sz w:val="22"/>
              </w:rPr>
              <w:t>/07/2</w:t>
            </w:r>
            <w:r w:rsidR="005A2F5A">
              <w:rPr>
                <w:sz w:val="22"/>
              </w:rPr>
              <w:t>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545DE2" w:rsidRPr="005156F1" w:rsidRDefault="00545DE2" w:rsidP="005156F1">
            <w:pPr>
              <w:pStyle w:val="BodyText"/>
              <w:rPr>
                <w:rStyle w:val="Strong"/>
              </w:rPr>
            </w:pPr>
            <w:r w:rsidRPr="005156F1">
              <w:rPr>
                <w:rStyle w:val="Strong"/>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4BDDC430" w:rsidR="00545DE2" w:rsidRPr="00545DE2" w:rsidRDefault="004346C0" w:rsidP="00545DE2">
            <w:pPr>
              <w:pStyle w:val="BodyText"/>
              <w:rPr>
                <w:sz w:val="22"/>
              </w:rPr>
            </w:pPr>
            <w:r>
              <w:rPr>
                <w:sz w:val="22"/>
              </w:rPr>
              <w:t>Jason Wilesmith</w:t>
            </w:r>
          </w:p>
        </w:tc>
      </w:tr>
    </w:tbl>
    <w:p w14:paraId="3E348DBF" w14:textId="77777777" w:rsidR="003B3362" w:rsidRDefault="003B3362" w:rsidP="00FD19DF">
      <w:pPr>
        <w:pStyle w:val="BodyText"/>
      </w:pPr>
    </w:p>
    <w:p w14:paraId="09237E93" w14:textId="490255E9" w:rsidR="00FD19DF" w:rsidRDefault="003B3362" w:rsidP="00FD19DF">
      <w:pPr>
        <w:pStyle w:val="BodyText"/>
      </w:pPr>
      <w:r>
        <w:br w:type="page"/>
      </w:r>
      <w:r w:rsidR="00545DE2" w:rsidRPr="0068331B">
        <w:rPr>
          <w:color w:val="002664" w:themeColor="accent1"/>
          <w:sz w:val="28"/>
        </w:rPr>
        <w:lastRenderedPageBreak/>
        <w:t>Risk Management process</w:t>
      </w:r>
      <w:r w:rsidR="00545DE2" w:rsidRPr="00545DE2">
        <w:t xml:space="preserve"> </w:t>
      </w:r>
      <w:r w:rsidR="0068331B">
        <w:br/>
      </w:r>
      <w:r w:rsidR="00545DE2" w:rsidRPr="003B3362">
        <w:rPr>
          <w:rStyle w:val="Emphasis"/>
        </w:rPr>
        <w:t>(insert rows as required)</w:t>
      </w:r>
    </w:p>
    <w:tbl>
      <w:tblPr>
        <w:tblStyle w:val="ListTable3-Accent4"/>
        <w:tblW w:w="15163" w:type="dxa"/>
        <w:tblLayout w:type="fixed"/>
        <w:tblLook w:val="01E0" w:firstRow="1" w:lastRow="1" w:firstColumn="1" w:lastColumn="1" w:noHBand="0" w:noVBand="0"/>
      </w:tblPr>
      <w:tblGrid>
        <w:gridCol w:w="1696"/>
        <w:gridCol w:w="2127"/>
        <w:gridCol w:w="1275"/>
        <w:gridCol w:w="4962"/>
        <w:gridCol w:w="992"/>
        <w:gridCol w:w="1417"/>
        <w:gridCol w:w="1276"/>
        <w:gridCol w:w="1418"/>
      </w:tblGrid>
      <w:tr w:rsidR="00B67DE9" w:rsidRPr="005156F1" w14:paraId="6D6B2DC3" w14:textId="77777777" w:rsidTr="00B67DE9">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1696" w:type="dxa"/>
          </w:tcPr>
          <w:p w14:paraId="0BA0BDBC" w14:textId="77777777" w:rsidR="00545DE2" w:rsidRPr="00545DE2" w:rsidRDefault="00545DE2" w:rsidP="005156F1">
            <w:pPr>
              <w:pStyle w:val="BodyText"/>
            </w:pPr>
            <w:r w:rsidRPr="00545DE2">
              <w:t>Hazard/s</w:t>
            </w:r>
          </w:p>
        </w:tc>
        <w:tc>
          <w:tcPr>
            <w:cnfStyle w:val="000010000000" w:firstRow="0" w:lastRow="0" w:firstColumn="0" w:lastColumn="0" w:oddVBand="1" w:evenVBand="0" w:oddHBand="0" w:evenHBand="0" w:firstRowFirstColumn="0" w:firstRowLastColumn="0" w:lastRowFirstColumn="0" w:lastRowLastColumn="0"/>
            <w:tcW w:w="2127" w:type="dxa"/>
          </w:tcPr>
          <w:p w14:paraId="309B8627" w14:textId="77777777" w:rsidR="00545DE2" w:rsidRPr="00545DE2" w:rsidRDefault="00545DE2" w:rsidP="005156F1">
            <w:pPr>
              <w:pStyle w:val="BodyText"/>
            </w:pPr>
            <w:r w:rsidRPr="00545DE2">
              <w:t>Risk/s</w:t>
            </w:r>
          </w:p>
        </w:tc>
        <w:tc>
          <w:tcPr>
            <w:cnfStyle w:val="000001000000" w:firstRow="0" w:lastRow="0" w:firstColumn="0" w:lastColumn="0" w:oddVBand="0" w:evenVBand="1" w:oddHBand="0" w:evenHBand="0" w:firstRowFirstColumn="0" w:firstRowLastColumn="0" w:lastRowFirstColumn="0" w:lastRowLastColumn="0"/>
            <w:tcW w:w="1275" w:type="dxa"/>
          </w:tcPr>
          <w:p w14:paraId="59764A20" w14:textId="77777777" w:rsidR="00545DE2" w:rsidRPr="00545DE2" w:rsidRDefault="00545DE2" w:rsidP="005156F1">
            <w:pPr>
              <w:pStyle w:val="BodyText"/>
            </w:pPr>
            <w:r w:rsidRPr="00545DE2">
              <w:t>Risk rating</w:t>
            </w:r>
          </w:p>
        </w:tc>
        <w:tc>
          <w:tcPr>
            <w:cnfStyle w:val="000010000000" w:firstRow="0" w:lastRow="0" w:firstColumn="0" w:lastColumn="0" w:oddVBand="1" w:evenVBand="0" w:oddHBand="0" w:evenHBand="0" w:firstRowFirstColumn="0" w:firstRowLastColumn="0" w:lastRowFirstColumn="0" w:lastRowLastColumn="0"/>
            <w:tcW w:w="4962" w:type="dxa"/>
          </w:tcPr>
          <w:p w14:paraId="2A06A42A" w14:textId="77777777" w:rsidR="00545DE2" w:rsidRPr="00545DE2" w:rsidRDefault="00545DE2" w:rsidP="005156F1">
            <w:pPr>
              <w:pStyle w:val="BodyText"/>
            </w:pPr>
            <w:r w:rsidRPr="00545DE2">
              <w:t>Control action/s</w:t>
            </w:r>
          </w:p>
        </w:tc>
        <w:tc>
          <w:tcPr>
            <w:cnfStyle w:val="000001000000" w:firstRow="0" w:lastRow="0" w:firstColumn="0" w:lastColumn="0" w:oddVBand="0" w:evenVBand="1" w:oddHBand="0" w:evenHBand="0" w:firstRowFirstColumn="0" w:firstRowLastColumn="0" w:lastRowFirstColumn="0" w:lastRowLastColumn="0"/>
            <w:tcW w:w="992" w:type="dxa"/>
          </w:tcPr>
          <w:p w14:paraId="0719306F" w14:textId="77777777" w:rsidR="00545DE2" w:rsidRPr="00545DE2" w:rsidRDefault="00545DE2" w:rsidP="005156F1">
            <w:pPr>
              <w:pStyle w:val="BodyText"/>
            </w:pPr>
            <w:r w:rsidRPr="00545DE2">
              <w:t>Risk rating after controls</w:t>
            </w:r>
          </w:p>
        </w:tc>
        <w:tc>
          <w:tcPr>
            <w:cnfStyle w:val="000010000000" w:firstRow="0" w:lastRow="0" w:firstColumn="0" w:lastColumn="0" w:oddVBand="1" w:evenVBand="0" w:oddHBand="0" w:evenHBand="0" w:firstRowFirstColumn="0" w:firstRowLastColumn="0" w:lastRowFirstColumn="0" w:lastRowLastColumn="0"/>
            <w:tcW w:w="1417" w:type="dxa"/>
          </w:tcPr>
          <w:p w14:paraId="6C63D695" w14:textId="77777777" w:rsidR="00545DE2" w:rsidRPr="00545DE2" w:rsidRDefault="00545DE2" w:rsidP="005156F1">
            <w:pPr>
              <w:pStyle w:val="BodyText"/>
            </w:pPr>
            <w:r w:rsidRPr="00545DE2">
              <w:t>Responsible</w:t>
            </w:r>
          </w:p>
        </w:tc>
        <w:tc>
          <w:tcPr>
            <w:cnfStyle w:val="000001000000" w:firstRow="0" w:lastRow="0" w:firstColumn="0" w:lastColumn="0" w:oddVBand="0" w:evenVBand="1" w:oddHBand="0" w:evenHBand="0" w:firstRowFirstColumn="0" w:firstRowLastColumn="0" w:lastRowFirstColumn="0" w:lastRowLastColumn="0"/>
            <w:tcW w:w="1276" w:type="dxa"/>
          </w:tcPr>
          <w:p w14:paraId="4D2BFE2D" w14:textId="77777777" w:rsidR="00545DE2" w:rsidRPr="00545DE2" w:rsidRDefault="00545DE2" w:rsidP="005156F1">
            <w:pPr>
              <w:pStyle w:val="BodyText"/>
            </w:pPr>
            <w:r w:rsidRPr="00545DE2">
              <w:t>Due</w:t>
            </w:r>
          </w:p>
        </w:tc>
        <w:tc>
          <w:tcPr>
            <w:cnfStyle w:val="000100001000" w:firstRow="0" w:lastRow="0" w:firstColumn="0" w:lastColumn="1" w:oddVBand="0" w:evenVBand="0" w:oddHBand="0" w:evenHBand="0" w:firstRowFirstColumn="0" w:firstRowLastColumn="1" w:lastRowFirstColumn="0" w:lastRowLastColumn="0"/>
            <w:tcW w:w="1418" w:type="dxa"/>
          </w:tcPr>
          <w:p w14:paraId="2BC2DB7E" w14:textId="77777777" w:rsidR="00545DE2" w:rsidRPr="00545DE2" w:rsidRDefault="00545DE2" w:rsidP="005156F1">
            <w:pPr>
              <w:pStyle w:val="BodyText"/>
            </w:pPr>
            <w:r w:rsidRPr="00545DE2">
              <w:t>Complete</w:t>
            </w:r>
          </w:p>
        </w:tc>
      </w:tr>
      <w:tr w:rsidR="002356E1" w:rsidRPr="00EF0461" w14:paraId="0C773A2F" w14:textId="77777777" w:rsidTr="00B67DE9">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1696" w:type="dxa"/>
            <w:shd w:val="clear" w:color="auto" w:fill="E8F8FF" w:themeFill="accent3" w:themeFillTint="33"/>
          </w:tcPr>
          <w:p w14:paraId="43C78C7F" w14:textId="22CE97D3" w:rsidR="00545DE2" w:rsidRPr="00545DE2" w:rsidRDefault="00545DE2" w:rsidP="00EF0461">
            <w:pPr>
              <w:pStyle w:val="BodyText"/>
            </w:pPr>
            <w:r w:rsidRPr="00545DE2">
              <w:t>What presents the</w:t>
            </w:r>
            <w:r w:rsidRPr="00EF0461">
              <w:t xml:space="preserve"> </w:t>
            </w:r>
            <w:r w:rsidRPr="00545DE2">
              <w:t>potential risk to health</w:t>
            </w:r>
            <w:r w:rsidRPr="00EF0461">
              <w:t xml:space="preserve"> </w:t>
            </w:r>
            <w:r w:rsidRPr="00545DE2">
              <w:t>and/or safety?</w:t>
            </w:r>
          </w:p>
        </w:tc>
        <w:tc>
          <w:tcPr>
            <w:cnfStyle w:val="000010000000" w:firstRow="0" w:lastRow="0" w:firstColumn="0" w:lastColumn="0" w:oddVBand="1" w:evenVBand="0" w:oddHBand="0" w:evenHBand="0" w:firstRowFirstColumn="0" w:firstRowLastColumn="0" w:lastRowFirstColumn="0" w:lastRowLastColumn="0"/>
            <w:tcW w:w="2127" w:type="dxa"/>
            <w:shd w:val="clear" w:color="auto" w:fill="E8F8FF" w:themeFill="accent3" w:themeFillTint="33"/>
          </w:tcPr>
          <w:p w14:paraId="5965CB50" w14:textId="0C84FB8D" w:rsidR="00545DE2" w:rsidRPr="00545DE2" w:rsidRDefault="00545DE2" w:rsidP="00EF0461">
            <w:pPr>
              <w:pStyle w:val="BodyText"/>
            </w:pPr>
            <w:r w:rsidRPr="00545DE2">
              <w:t>What might happen, how likely is it</w:t>
            </w:r>
            <w:r w:rsidRPr="00EF0461">
              <w:t xml:space="preserve"> </w:t>
            </w:r>
            <w:r w:rsidRPr="00545DE2">
              <w:t>and what could be the</w:t>
            </w:r>
            <w:r w:rsidRPr="00EF0461">
              <w:t xml:space="preserve"> </w:t>
            </w:r>
            <w:r w:rsidRPr="00545DE2">
              <w:t>consequence/s?</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31359A79" w14:textId="6C9C5798"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4962" w:type="dxa"/>
            <w:shd w:val="clear" w:color="auto" w:fill="E8F8FF" w:themeFill="accent3" w:themeFillTint="33"/>
          </w:tcPr>
          <w:p w14:paraId="7073E8B3" w14:textId="2C66B0B9" w:rsidR="00545DE2" w:rsidRPr="00545DE2" w:rsidRDefault="00545DE2" w:rsidP="00EF0461">
            <w:pPr>
              <w:pStyle w:val="BodyText"/>
            </w:pPr>
            <w:r w:rsidRPr="00545DE2">
              <w:t>What action/s will be taken to eliminate the risk/s or at</w:t>
            </w:r>
            <w:r w:rsidRPr="00EF0461">
              <w:t xml:space="preserve"> </w:t>
            </w:r>
            <w:r w:rsidRPr="00545DE2">
              <w:t>least reduce them to an acceptable level?</w:t>
            </w:r>
          </w:p>
        </w:tc>
        <w:tc>
          <w:tcPr>
            <w:cnfStyle w:val="000001000000" w:firstRow="0" w:lastRow="0" w:firstColumn="0" w:lastColumn="0" w:oddVBand="0" w:evenVBand="1" w:oddHBand="0" w:evenHBand="0" w:firstRowFirstColumn="0" w:firstRowLastColumn="0" w:lastRowFirstColumn="0" w:lastRowLastColumn="0"/>
            <w:tcW w:w="992" w:type="dxa"/>
            <w:shd w:val="clear" w:color="auto" w:fill="E8F8FF" w:themeFill="accent3" w:themeFillTint="33"/>
          </w:tcPr>
          <w:p w14:paraId="491CB28A" w14:textId="3E1E71DF"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E8F8FF" w:themeFill="accent3" w:themeFillTint="33"/>
          </w:tcPr>
          <w:p w14:paraId="6CFA24EF" w14:textId="4CECA3C6" w:rsidR="00545DE2" w:rsidRPr="00545DE2" w:rsidRDefault="00545DE2" w:rsidP="00EF0461">
            <w:pPr>
              <w:pStyle w:val="BodyText"/>
            </w:pPr>
            <w:r w:rsidRPr="00545DE2">
              <w:t>Who is responsible</w:t>
            </w:r>
            <w:r w:rsidRPr="00EF0461">
              <w:t xml:space="preserve"> </w:t>
            </w:r>
            <w:r w:rsidRPr="00545DE2">
              <w:t>for putting controls</w:t>
            </w:r>
            <w:r w:rsidRPr="00EF0461">
              <w:t xml:space="preserve"> </w:t>
            </w:r>
            <w:r w:rsidRPr="00545DE2">
              <w:t>in place?</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E8F8FF" w:themeFill="accent3" w:themeFillTint="33"/>
          </w:tcPr>
          <w:p w14:paraId="5367C5A1" w14:textId="6998786B" w:rsidR="00545DE2" w:rsidRPr="00545DE2" w:rsidRDefault="00545DE2" w:rsidP="00EF0461">
            <w:pPr>
              <w:pStyle w:val="BodyText"/>
            </w:pPr>
            <w:r w:rsidRPr="00EF0461">
              <w:t>When should the controls be put in place?</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8F8FF" w:themeFill="accent3" w:themeFillTint="33"/>
          </w:tcPr>
          <w:p w14:paraId="4F15A567" w14:textId="0543D505" w:rsidR="00545DE2" w:rsidRPr="00545DE2" w:rsidRDefault="31BEF865" w:rsidP="00EF0461">
            <w:pPr>
              <w:pStyle w:val="BodyText"/>
            </w:pPr>
            <w:r>
              <w:t xml:space="preserve">When </w:t>
            </w:r>
            <w:r w:rsidR="71962634">
              <w:t xml:space="preserve">were </w:t>
            </w:r>
            <w:r w:rsidR="6FCA94C8">
              <w:t>c</w:t>
            </w:r>
            <w:r w:rsidR="71962634">
              <w:t>ontrols</w:t>
            </w:r>
            <w:r>
              <w:t xml:space="preserve"> implemented?</w:t>
            </w:r>
          </w:p>
        </w:tc>
      </w:tr>
      <w:tr w:rsidR="00B76219" w:rsidRPr="00545DE2" w14:paraId="4944D008" w14:textId="77777777" w:rsidTr="009B5613">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5163" w:type="dxa"/>
            <w:gridSpan w:val="8"/>
          </w:tcPr>
          <w:p w14:paraId="21F17662" w14:textId="55D21407" w:rsidR="000C0843" w:rsidRPr="002F098A" w:rsidRDefault="000C0843" w:rsidP="000C0843">
            <w:pPr>
              <w:pStyle w:val="TableParagraph"/>
              <w:kinsoku w:val="0"/>
              <w:overflowPunct w:val="0"/>
              <w:spacing w:before="120"/>
              <w:ind w:right="189"/>
              <w:rPr>
                <w:rFonts w:asciiTheme="minorHAnsi" w:hAnsiTheme="minorHAnsi" w:cs="Arial"/>
                <w:b/>
              </w:rPr>
            </w:pPr>
            <w:r w:rsidRPr="002F098A">
              <w:rPr>
                <w:rFonts w:asciiTheme="minorHAnsi" w:hAnsiTheme="minorHAnsi" w:cs="Arial"/>
                <w:b/>
              </w:rPr>
              <w:t xml:space="preserve">Risk Management Planning: Refer to the Department’s </w:t>
            </w:r>
            <w:hyperlink r:id="rId11" w:history="1">
              <w:r w:rsidRPr="002F098A">
                <w:rPr>
                  <w:rStyle w:val="Hyperlink"/>
                  <w:rFonts w:asciiTheme="minorHAnsi" w:hAnsiTheme="minorHAnsi" w:cs="Arial"/>
                  <w:b/>
                </w:rPr>
                <w:t>Risk Management Procedure</w:t>
              </w:r>
            </w:hyperlink>
            <w:r w:rsidRPr="002F098A">
              <w:rPr>
                <w:rFonts w:asciiTheme="minorHAnsi" w:hAnsiTheme="minorHAnsi" w:cs="Arial"/>
                <w:b/>
              </w:rPr>
              <w:t xml:space="preserve"> when planning for an event.</w:t>
            </w:r>
          </w:p>
          <w:p w14:paraId="3E11BB22" w14:textId="53BB6317" w:rsidR="00B76219" w:rsidRPr="00545DE2" w:rsidRDefault="000C0843" w:rsidP="000C0843">
            <w:pPr>
              <w:pStyle w:val="BodyText"/>
            </w:pPr>
            <w:r w:rsidRPr="002F098A">
              <w:rPr>
                <w:rFonts w:cs="Arial"/>
                <w:b/>
                <w:sz w:val="24"/>
                <w:szCs w:val="24"/>
              </w:rPr>
              <w:t>COVID</w:t>
            </w:r>
            <w:r w:rsidR="004035CD">
              <w:rPr>
                <w:rFonts w:cs="Arial"/>
                <w:b/>
                <w:sz w:val="24"/>
                <w:szCs w:val="24"/>
              </w:rPr>
              <w:t>-19</w:t>
            </w:r>
            <w:r w:rsidRPr="002F098A">
              <w:rPr>
                <w:rFonts w:cs="Arial"/>
                <w:b/>
                <w:sz w:val="24"/>
                <w:szCs w:val="24"/>
              </w:rPr>
              <w:t xml:space="preserve"> Safety Considerations – The NSW Department of Education </w:t>
            </w:r>
            <w:hyperlink r:id="rId12" w:history="1">
              <w:r w:rsidRPr="002F098A">
                <w:rPr>
                  <w:rStyle w:val="Hyperlink"/>
                  <w:rFonts w:cs="Arial"/>
                  <w:b/>
                  <w:sz w:val="24"/>
                  <w:szCs w:val="24"/>
                </w:rPr>
                <w:t>COVID-safe advice</w:t>
              </w:r>
            </w:hyperlink>
            <w:r w:rsidRPr="002F098A">
              <w:rPr>
                <w:rFonts w:cs="Arial"/>
                <w:b/>
                <w:sz w:val="24"/>
                <w:szCs w:val="24"/>
              </w:rPr>
              <w:t xml:space="preserve"> should be reviewed prior to planning.</w:t>
            </w:r>
          </w:p>
        </w:tc>
      </w:tr>
      <w:tr w:rsidR="00CF6DBA" w:rsidRPr="00545DE2" w14:paraId="3F704EA4" w14:textId="77777777" w:rsidTr="00A22EA7">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5163" w:type="dxa"/>
            <w:gridSpan w:val="8"/>
          </w:tcPr>
          <w:p w14:paraId="73F9564A" w14:textId="15925180" w:rsidR="00CF6DBA" w:rsidRPr="00F44CD6" w:rsidRDefault="00CF6DBA" w:rsidP="002F003C">
            <w:pPr>
              <w:pStyle w:val="BodyText"/>
              <w:rPr>
                <w:b/>
                <w:bCs w:val="0"/>
                <w:sz w:val="24"/>
                <w:szCs w:val="24"/>
              </w:rPr>
            </w:pPr>
            <w:r w:rsidRPr="00F44CD6">
              <w:rPr>
                <w:b/>
                <w:bCs w:val="0"/>
                <w:sz w:val="24"/>
                <w:szCs w:val="24"/>
              </w:rPr>
              <w:t>COVID</w:t>
            </w:r>
            <w:r w:rsidR="00F44CD6" w:rsidRPr="00F44CD6">
              <w:rPr>
                <w:b/>
                <w:bCs w:val="0"/>
                <w:sz w:val="24"/>
                <w:szCs w:val="24"/>
              </w:rPr>
              <w:t>-19</w:t>
            </w:r>
            <w:r w:rsidRPr="00F44CD6">
              <w:rPr>
                <w:b/>
                <w:bCs w:val="0"/>
                <w:sz w:val="24"/>
                <w:szCs w:val="24"/>
              </w:rPr>
              <w:t xml:space="preserve"> </w:t>
            </w:r>
            <w:r w:rsidR="00F94164">
              <w:rPr>
                <w:b/>
                <w:bCs w:val="0"/>
                <w:sz w:val="24"/>
                <w:szCs w:val="24"/>
              </w:rPr>
              <w:t>c</w:t>
            </w:r>
            <w:r w:rsidR="00F44CD6" w:rsidRPr="00F44CD6">
              <w:rPr>
                <w:b/>
                <w:bCs w:val="0"/>
                <w:sz w:val="24"/>
                <w:szCs w:val="24"/>
              </w:rPr>
              <w:t>onsiderations</w:t>
            </w:r>
          </w:p>
        </w:tc>
      </w:tr>
      <w:tr w:rsidR="00B67DE9" w:rsidRPr="00545DE2" w14:paraId="41B278BC" w14:textId="77777777" w:rsidTr="00B67D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6FEDA416" w14:textId="57CE1AFD" w:rsidR="002F003C" w:rsidRPr="00545DE2" w:rsidRDefault="002F003C" w:rsidP="002F003C">
            <w:pPr>
              <w:pStyle w:val="BodyText"/>
            </w:pPr>
            <w:r w:rsidRPr="002F098A">
              <w:t>Selecting a venue when planning the event</w:t>
            </w:r>
            <w:r>
              <w:t>.</w:t>
            </w:r>
          </w:p>
        </w:tc>
        <w:tc>
          <w:tcPr>
            <w:cnfStyle w:val="000010000000" w:firstRow="0" w:lastRow="0" w:firstColumn="0" w:lastColumn="0" w:oddVBand="1" w:evenVBand="0" w:oddHBand="0" w:evenHBand="0" w:firstRowFirstColumn="0" w:firstRowLastColumn="0" w:lastRowFirstColumn="0" w:lastRowLastColumn="0"/>
            <w:tcW w:w="2127" w:type="dxa"/>
          </w:tcPr>
          <w:p w14:paraId="0ABCD063" w14:textId="18EE40B1" w:rsidR="002F003C" w:rsidRPr="00545DE2" w:rsidRDefault="002F003C" w:rsidP="002F003C">
            <w:pPr>
              <w:pStyle w:val="BodyText"/>
            </w:pPr>
            <w:r>
              <w:rPr>
                <w:spacing w:val="-6"/>
              </w:rPr>
              <w:t>The venue may not be able to sufficiently cater for attendee numbers/COVID Safety requirements.</w:t>
            </w:r>
          </w:p>
        </w:tc>
        <w:tc>
          <w:tcPr>
            <w:cnfStyle w:val="000001000000" w:firstRow="0" w:lastRow="0" w:firstColumn="0" w:lastColumn="0" w:oddVBand="0" w:evenVBand="1" w:oddHBand="0" w:evenHBand="0" w:firstRowFirstColumn="0" w:firstRowLastColumn="0" w:lastRowFirstColumn="0" w:lastRowLastColumn="0"/>
            <w:tcW w:w="1275" w:type="dxa"/>
          </w:tcPr>
          <w:p w14:paraId="08932B21" w14:textId="0734858B" w:rsidR="002F003C" w:rsidRPr="00545DE2" w:rsidRDefault="002F003C" w:rsidP="002F003C">
            <w:pPr>
              <w:pStyle w:val="BodyText"/>
            </w:pPr>
            <w:r>
              <w:t>Medium 6 (U/Mi)</w:t>
            </w:r>
          </w:p>
        </w:tc>
        <w:tc>
          <w:tcPr>
            <w:cnfStyle w:val="000010000000" w:firstRow="0" w:lastRow="0" w:firstColumn="0" w:lastColumn="0" w:oddVBand="1" w:evenVBand="0" w:oddHBand="0" w:evenHBand="0" w:firstRowFirstColumn="0" w:firstRowLastColumn="0" w:lastRowFirstColumn="0" w:lastRowLastColumn="0"/>
            <w:tcW w:w="4962" w:type="dxa"/>
          </w:tcPr>
          <w:p w14:paraId="04F3E4AA" w14:textId="77777777" w:rsidR="002F003C" w:rsidRDefault="002F003C" w:rsidP="002F003C">
            <w:pPr>
              <w:pStyle w:val="BodyText"/>
            </w:pPr>
            <w:r>
              <w:t>The event organiser should visit the venue to confirm suitability.</w:t>
            </w:r>
          </w:p>
          <w:p w14:paraId="10EA3734" w14:textId="653C6D7A" w:rsidR="002F003C" w:rsidRPr="00545DE2" w:rsidRDefault="002F003C" w:rsidP="002F003C">
            <w:pPr>
              <w:pStyle w:val="BodyText"/>
            </w:pPr>
            <w:r w:rsidRPr="00CC5897">
              <w:t>Where possible, sufficient ventilation</w:t>
            </w:r>
            <w:r>
              <w:t xml:space="preserve"> </w:t>
            </w:r>
            <w:r w:rsidRPr="00CC5897">
              <w:t>/airflow can be created throughout any indoor areas at the venue e</w:t>
            </w:r>
            <w:r w:rsidR="00313663">
              <w:t>.</w:t>
            </w:r>
            <w:r w:rsidRPr="00CC5897">
              <w:t>g. change room</w:t>
            </w:r>
            <w:r>
              <w:t xml:space="preserve"> windows/access doors to playing spaces</w:t>
            </w:r>
            <w:r w:rsidRPr="00CC5897">
              <w:t>.</w:t>
            </w:r>
          </w:p>
        </w:tc>
        <w:tc>
          <w:tcPr>
            <w:cnfStyle w:val="000001000000" w:firstRow="0" w:lastRow="0" w:firstColumn="0" w:lastColumn="0" w:oddVBand="0" w:evenVBand="1" w:oddHBand="0" w:evenHBand="0" w:firstRowFirstColumn="0" w:firstRowLastColumn="0" w:lastRowFirstColumn="0" w:lastRowLastColumn="0"/>
            <w:tcW w:w="992" w:type="dxa"/>
          </w:tcPr>
          <w:p w14:paraId="045491CC" w14:textId="32294453" w:rsidR="002F003C" w:rsidRPr="00545DE2" w:rsidRDefault="002F003C" w:rsidP="002F003C">
            <w:pPr>
              <w:pStyle w:val="BodyText"/>
            </w:pPr>
            <w:r>
              <w:t>Low 3 (R/Mo)</w:t>
            </w:r>
          </w:p>
        </w:tc>
        <w:tc>
          <w:tcPr>
            <w:cnfStyle w:val="000010000000" w:firstRow="0" w:lastRow="0" w:firstColumn="0" w:lastColumn="0" w:oddVBand="1" w:evenVBand="0" w:oddHBand="0" w:evenHBand="0" w:firstRowFirstColumn="0" w:firstRowLastColumn="0" w:lastRowFirstColumn="0" w:lastRowLastColumn="0"/>
            <w:tcW w:w="1417" w:type="dxa"/>
          </w:tcPr>
          <w:p w14:paraId="3B69F2A9" w14:textId="742EE018" w:rsidR="002F003C" w:rsidRPr="00545DE2" w:rsidRDefault="002F003C" w:rsidP="002F003C">
            <w:pPr>
              <w:pStyle w:val="BodyText"/>
            </w:pPr>
            <w:r w:rsidRPr="00D302D7">
              <w:t>Event organisers.</w:t>
            </w:r>
          </w:p>
        </w:tc>
        <w:tc>
          <w:tcPr>
            <w:cnfStyle w:val="000001000000" w:firstRow="0" w:lastRow="0" w:firstColumn="0" w:lastColumn="0" w:oddVBand="0" w:evenVBand="1" w:oddHBand="0" w:evenHBand="0" w:firstRowFirstColumn="0" w:firstRowLastColumn="0" w:lastRowFirstColumn="0" w:lastRowLastColumn="0"/>
            <w:tcW w:w="1276" w:type="dxa"/>
          </w:tcPr>
          <w:p w14:paraId="6A8F1608" w14:textId="4557DE8C" w:rsidR="002F003C" w:rsidRPr="00545DE2" w:rsidRDefault="002F003C" w:rsidP="002F003C">
            <w:pPr>
              <w:pStyle w:val="BodyText"/>
            </w:pPr>
            <w:r w:rsidRPr="00EF2B85">
              <w:t>Prior to the event.</w:t>
            </w:r>
          </w:p>
        </w:tc>
        <w:tc>
          <w:tcPr>
            <w:cnfStyle w:val="000100000000" w:firstRow="0" w:lastRow="0" w:firstColumn="0" w:lastColumn="1" w:oddVBand="0" w:evenVBand="0" w:oddHBand="0" w:evenHBand="0" w:firstRowFirstColumn="0" w:firstRowLastColumn="0" w:lastRowFirstColumn="0" w:lastRowLastColumn="0"/>
            <w:tcW w:w="1418" w:type="dxa"/>
          </w:tcPr>
          <w:p w14:paraId="0E4D2C8B" w14:textId="57017501" w:rsidR="002F003C" w:rsidRPr="00545DE2" w:rsidRDefault="00E0639A" w:rsidP="002F003C">
            <w:pPr>
              <w:pStyle w:val="BodyText"/>
            </w:pPr>
            <w:sdt>
              <w:sdtPr>
                <w:id w:val="-104429881"/>
                <w14:checkbox>
                  <w14:checked w14:val="0"/>
                  <w14:checkedState w14:val="2612" w14:font="MS Gothic"/>
                  <w14:uncheckedState w14:val="2610" w14:font="MS Gothic"/>
                </w14:checkbox>
              </w:sdtPr>
              <w:sdtEndPr/>
              <w:sdtContent>
                <w:r w:rsidR="002F003C">
                  <w:rPr>
                    <w:rFonts w:ascii="MS Gothic" w:eastAsia="MS Gothic" w:hAnsi="MS Gothic" w:hint="eastAsia"/>
                  </w:rPr>
                  <w:t>☐</w:t>
                </w:r>
              </w:sdtContent>
            </w:sdt>
            <w:r w:rsidR="002F003C">
              <w:t xml:space="preserve"> </w:t>
            </w:r>
            <w:r w:rsidR="002F003C" w:rsidRPr="00EF2B85">
              <w:t>Prior to the event.</w:t>
            </w:r>
          </w:p>
        </w:tc>
      </w:tr>
      <w:tr w:rsidR="00B67DE9" w:rsidRPr="00545DE2" w14:paraId="0894FE37" w14:textId="77777777" w:rsidTr="00B67D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19485920" w14:textId="6A6CCBA2" w:rsidR="00BA327C" w:rsidRPr="00545DE2" w:rsidRDefault="00BA327C" w:rsidP="00BA327C">
            <w:pPr>
              <w:pStyle w:val="BodyText"/>
            </w:pPr>
            <w:r w:rsidRPr="00177602">
              <w:t>Planning for spectators at the event</w:t>
            </w:r>
            <w:r>
              <w:t>.</w:t>
            </w:r>
          </w:p>
        </w:tc>
        <w:tc>
          <w:tcPr>
            <w:cnfStyle w:val="000010000000" w:firstRow="0" w:lastRow="0" w:firstColumn="0" w:lastColumn="0" w:oddVBand="1" w:evenVBand="0" w:oddHBand="0" w:evenHBand="0" w:firstRowFirstColumn="0" w:firstRowLastColumn="0" w:lastRowFirstColumn="0" w:lastRowLastColumn="0"/>
            <w:tcW w:w="2127" w:type="dxa"/>
          </w:tcPr>
          <w:p w14:paraId="6ACCFF28" w14:textId="6930A9DF" w:rsidR="00BA327C" w:rsidRPr="00A96FE8" w:rsidRDefault="00BA327C" w:rsidP="00BA327C">
            <w:pPr>
              <w:pStyle w:val="BodyText"/>
            </w:pPr>
            <w:r w:rsidRPr="00A96FE8">
              <w:t>The venue may not have a suitable area allocated for spectators to limit the mingling with students, teachers and other officials.</w:t>
            </w:r>
          </w:p>
          <w:p w14:paraId="078FEA95" w14:textId="356342C5" w:rsidR="00BA327C" w:rsidRPr="00545DE2" w:rsidRDefault="00BA327C" w:rsidP="00BA327C">
            <w:pPr>
              <w:pStyle w:val="BodyText"/>
            </w:pPr>
            <w:r w:rsidRPr="00A96FE8">
              <w:t>Allowing spectators may exceed any capacity limits that the venue has in place around enclosed areas.</w:t>
            </w:r>
          </w:p>
        </w:tc>
        <w:tc>
          <w:tcPr>
            <w:cnfStyle w:val="000001000000" w:firstRow="0" w:lastRow="0" w:firstColumn="0" w:lastColumn="0" w:oddVBand="0" w:evenVBand="1" w:oddHBand="0" w:evenHBand="0" w:firstRowFirstColumn="0" w:firstRowLastColumn="0" w:lastRowFirstColumn="0" w:lastRowLastColumn="0"/>
            <w:tcW w:w="1275" w:type="dxa"/>
          </w:tcPr>
          <w:p w14:paraId="37271452" w14:textId="376A9613" w:rsidR="00BA327C" w:rsidRPr="00545DE2" w:rsidRDefault="00BA327C" w:rsidP="00BA327C">
            <w:pPr>
              <w:pStyle w:val="BodyText"/>
            </w:pPr>
            <w:r>
              <w:t>Medium 6 (U/Mi)</w:t>
            </w:r>
          </w:p>
        </w:tc>
        <w:tc>
          <w:tcPr>
            <w:cnfStyle w:val="000010000000" w:firstRow="0" w:lastRow="0" w:firstColumn="0" w:lastColumn="0" w:oddVBand="1" w:evenVBand="0" w:oddHBand="0" w:evenHBand="0" w:firstRowFirstColumn="0" w:firstRowLastColumn="0" w:lastRowFirstColumn="0" w:lastRowLastColumn="0"/>
            <w:tcW w:w="4962" w:type="dxa"/>
          </w:tcPr>
          <w:p w14:paraId="0F0C36F7" w14:textId="1EE3B369" w:rsidR="00BA327C" w:rsidRDefault="00BA327C" w:rsidP="00BA327C">
            <w:pPr>
              <w:pStyle w:val="BodyText"/>
            </w:pPr>
            <w:r w:rsidRPr="00A37AB5">
              <w:t xml:space="preserve">Event organiser to contact the venue/provider to discuss the </w:t>
            </w:r>
            <w:r w:rsidR="00313663" w:rsidRPr="00A37AB5">
              <w:t>suitability</w:t>
            </w:r>
            <w:r w:rsidRPr="00A37AB5">
              <w:t xml:space="preserve"> of the venue and what COVID Safety protocols are in place and need to be followed (e</w:t>
            </w:r>
            <w:r w:rsidR="00313663">
              <w:t>.</w:t>
            </w:r>
            <w:r w:rsidRPr="00A37AB5">
              <w:t>g.</w:t>
            </w:r>
            <w:r>
              <w:t xml:space="preserve"> outdoor areas, </w:t>
            </w:r>
            <w:r w:rsidRPr="00A37AB5">
              <w:t>number of playing spaces, spectator areas, capacity limits (seating areas).</w:t>
            </w:r>
          </w:p>
          <w:p w14:paraId="62A54FF6" w14:textId="77777777" w:rsidR="00BA327C" w:rsidRDefault="00BA327C" w:rsidP="00BA327C">
            <w:pPr>
              <w:pStyle w:val="BodyText"/>
            </w:pPr>
            <w:r w:rsidRPr="00A37AB5">
              <w:t xml:space="preserve">Event organiser to </w:t>
            </w:r>
            <w:r>
              <w:t>c</w:t>
            </w:r>
            <w:r w:rsidRPr="00C57F93">
              <w:t>ontact/visit the venue to confirm suitability.</w:t>
            </w:r>
          </w:p>
          <w:p w14:paraId="71435E7C" w14:textId="77777777" w:rsidR="00BA327C" w:rsidRPr="00545DE2" w:rsidRDefault="00BA327C" w:rsidP="00BA327C">
            <w:pPr>
              <w:pStyle w:val="BodyText"/>
            </w:pPr>
          </w:p>
        </w:tc>
        <w:tc>
          <w:tcPr>
            <w:cnfStyle w:val="000001000000" w:firstRow="0" w:lastRow="0" w:firstColumn="0" w:lastColumn="0" w:oddVBand="0" w:evenVBand="1" w:oddHBand="0" w:evenHBand="0" w:firstRowFirstColumn="0" w:firstRowLastColumn="0" w:lastRowFirstColumn="0" w:lastRowLastColumn="0"/>
            <w:tcW w:w="992" w:type="dxa"/>
          </w:tcPr>
          <w:p w14:paraId="408CACF0" w14:textId="7AF96CFA" w:rsidR="00BA327C" w:rsidRPr="00545DE2" w:rsidRDefault="00BA327C" w:rsidP="00BA327C">
            <w:pPr>
              <w:pStyle w:val="BodyText"/>
            </w:pPr>
            <w:r>
              <w:t>Low 3 (R/Mo)</w:t>
            </w:r>
          </w:p>
        </w:tc>
        <w:tc>
          <w:tcPr>
            <w:cnfStyle w:val="000010000000" w:firstRow="0" w:lastRow="0" w:firstColumn="0" w:lastColumn="0" w:oddVBand="1" w:evenVBand="0" w:oddHBand="0" w:evenHBand="0" w:firstRowFirstColumn="0" w:firstRowLastColumn="0" w:lastRowFirstColumn="0" w:lastRowLastColumn="0"/>
            <w:tcW w:w="1417" w:type="dxa"/>
          </w:tcPr>
          <w:p w14:paraId="4DD6A024" w14:textId="77777777" w:rsidR="00BA327C" w:rsidRPr="00832164" w:rsidRDefault="00BA327C" w:rsidP="00BA327C">
            <w:pPr>
              <w:pStyle w:val="BodyText"/>
            </w:pPr>
            <w:r w:rsidRPr="00832164">
              <w:t>Event organisers.</w:t>
            </w:r>
          </w:p>
          <w:p w14:paraId="6FD3509F" w14:textId="3DCA5F84" w:rsidR="00BA327C" w:rsidRPr="00545DE2" w:rsidRDefault="00BA327C" w:rsidP="00BA327C">
            <w:pPr>
              <w:pStyle w:val="BodyText"/>
            </w:pPr>
            <w:r w:rsidRPr="00832164">
              <w:t>Team managers.</w:t>
            </w:r>
          </w:p>
        </w:tc>
        <w:tc>
          <w:tcPr>
            <w:cnfStyle w:val="000001000000" w:firstRow="0" w:lastRow="0" w:firstColumn="0" w:lastColumn="0" w:oddVBand="0" w:evenVBand="1" w:oddHBand="0" w:evenHBand="0" w:firstRowFirstColumn="0" w:firstRowLastColumn="0" w:lastRowFirstColumn="0" w:lastRowLastColumn="0"/>
            <w:tcW w:w="1276" w:type="dxa"/>
          </w:tcPr>
          <w:p w14:paraId="17BF2E03" w14:textId="77777777" w:rsidR="00BA327C" w:rsidRPr="009E3A78" w:rsidRDefault="00BA327C" w:rsidP="00BA327C">
            <w:pPr>
              <w:pStyle w:val="BodyText"/>
            </w:pPr>
            <w:r w:rsidRPr="009E3A78">
              <w:t>Prior to the event.</w:t>
            </w:r>
          </w:p>
          <w:p w14:paraId="18C8D103" w14:textId="77777777" w:rsidR="00BA327C" w:rsidRPr="00545DE2" w:rsidRDefault="00BA327C" w:rsidP="00BA327C">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1C54E183" w14:textId="77777777" w:rsidR="00BA327C" w:rsidRPr="009E3A78" w:rsidRDefault="00E0639A" w:rsidP="00BA327C">
            <w:pPr>
              <w:pStyle w:val="BodyText"/>
            </w:pPr>
            <w:sdt>
              <w:sdtPr>
                <w:id w:val="1390697621"/>
                <w14:checkbox>
                  <w14:checked w14:val="0"/>
                  <w14:checkedState w14:val="2612" w14:font="MS Gothic"/>
                  <w14:uncheckedState w14:val="2610" w14:font="MS Gothic"/>
                </w14:checkbox>
              </w:sdtPr>
              <w:sdtEndPr/>
              <w:sdtContent>
                <w:r w:rsidR="00BA327C">
                  <w:rPr>
                    <w:rFonts w:ascii="MS Gothic" w:eastAsia="MS Gothic" w:hAnsi="MS Gothic" w:hint="eastAsia"/>
                  </w:rPr>
                  <w:t>☐</w:t>
                </w:r>
              </w:sdtContent>
            </w:sdt>
            <w:r w:rsidR="00BA327C">
              <w:t xml:space="preserve"> </w:t>
            </w:r>
            <w:r w:rsidR="00BA327C" w:rsidRPr="009E3A78">
              <w:t>Prior to the event.</w:t>
            </w:r>
          </w:p>
          <w:p w14:paraId="6B070D45" w14:textId="77777777" w:rsidR="00BA327C" w:rsidRPr="00545DE2" w:rsidRDefault="00BA327C" w:rsidP="00BA327C">
            <w:pPr>
              <w:pStyle w:val="BodyText"/>
            </w:pPr>
          </w:p>
        </w:tc>
      </w:tr>
      <w:tr w:rsidR="00282D9E" w:rsidRPr="00545DE2" w14:paraId="223C9EB3" w14:textId="77777777" w:rsidTr="00B67D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6C5E9DFC" w14:textId="5AC8A7A8" w:rsidR="00282D9E" w:rsidRPr="00545DE2" w:rsidRDefault="00282D9E" w:rsidP="00282D9E">
            <w:pPr>
              <w:pStyle w:val="BodyText"/>
            </w:pPr>
            <w:r w:rsidRPr="006058F7">
              <w:lastRenderedPageBreak/>
              <w:t>Transmission of COVID-19 at the venue: students, parents, supervising teachers and officials</w:t>
            </w:r>
            <w:r>
              <w:t>.</w:t>
            </w:r>
          </w:p>
        </w:tc>
        <w:tc>
          <w:tcPr>
            <w:cnfStyle w:val="000010000000" w:firstRow="0" w:lastRow="0" w:firstColumn="0" w:lastColumn="0" w:oddVBand="1" w:evenVBand="0" w:oddHBand="0" w:evenHBand="0" w:firstRowFirstColumn="0" w:firstRowLastColumn="0" w:lastRowFirstColumn="0" w:lastRowLastColumn="0"/>
            <w:tcW w:w="2127" w:type="dxa"/>
          </w:tcPr>
          <w:p w14:paraId="04DFD020" w14:textId="5ED4B34B" w:rsidR="00282D9E" w:rsidRPr="00545DE2" w:rsidRDefault="00282D9E" w:rsidP="00282D9E">
            <w:pPr>
              <w:pStyle w:val="BodyText"/>
            </w:pPr>
            <w:r w:rsidRPr="00F35A49">
              <w:t xml:space="preserve">Student, supervising teacher or official </w:t>
            </w:r>
            <w:r>
              <w:t>could become unwell and/or begin showing symptoms of COVID-19 at the event.</w:t>
            </w:r>
          </w:p>
        </w:tc>
        <w:tc>
          <w:tcPr>
            <w:cnfStyle w:val="000001000000" w:firstRow="0" w:lastRow="0" w:firstColumn="0" w:lastColumn="0" w:oddVBand="0" w:evenVBand="1" w:oddHBand="0" w:evenHBand="0" w:firstRowFirstColumn="0" w:firstRowLastColumn="0" w:lastRowFirstColumn="0" w:lastRowLastColumn="0"/>
            <w:tcW w:w="1275" w:type="dxa"/>
          </w:tcPr>
          <w:p w14:paraId="19400D9B" w14:textId="20EF273B" w:rsidR="00282D9E" w:rsidRPr="00545DE2" w:rsidRDefault="00282D9E" w:rsidP="00282D9E">
            <w:pPr>
              <w:pStyle w:val="BodyText"/>
            </w:pPr>
            <w:r>
              <w:t>Medium 6 (U/Mi)</w:t>
            </w:r>
          </w:p>
        </w:tc>
        <w:tc>
          <w:tcPr>
            <w:cnfStyle w:val="000010000000" w:firstRow="0" w:lastRow="0" w:firstColumn="0" w:lastColumn="0" w:oddVBand="1" w:evenVBand="0" w:oddHBand="0" w:evenHBand="0" w:firstRowFirstColumn="0" w:firstRowLastColumn="0" w:lastRowFirstColumn="0" w:lastRowLastColumn="0"/>
            <w:tcW w:w="4962" w:type="dxa"/>
          </w:tcPr>
          <w:p w14:paraId="11C0B3E4" w14:textId="77777777" w:rsidR="00282D9E" w:rsidRDefault="00282D9E" w:rsidP="00282D9E">
            <w:pPr>
              <w:pStyle w:val="BodyText"/>
            </w:pPr>
            <w:r w:rsidRPr="00956A30">
              <w:t>Remind students</w:t>
            </w:r>
            <w:r>
              <w:t xml:space="preserve"> and officials</w:t>
            </w:r>
            <w:r w:rsidRPr="00956A30">
              <w:t xml:space="preserve"> to inform supervising teacher</w:t>
            </w:r>
            <w:r>
              <w:t>s</w:t>
            </w:r>
            <w:r w:rsidRPr="00956A30">
              <w:t>/event organisers immediately if they feel unwell/experience symptoms</w:t>
            </w:r>
            <w:r>
              <w:t xml:space="preserve"> of COVID-19</w:t>
            </w:r>
            <w:r w:rsidRPr="00956A30">
              <w:t>.</w:t>
            </w:r>
          </w:p>
          <w:p w14:paraId="28C1E0CF" w14:textId="77777777" w:rsidR="00282D9E" w:rsidRPr="00956A30" w:rsidRDefault="00282D9E" w:rsidP="00282D9E">
            <w:pPr>
              <w:pStyle w:val="BodyText"/>
            </w:pPr>
            <w:r>
              <w:t>Staff that feel unwell or show symptoms of COVID-19 will be supported to go home from the event.</w:t>
            </w:r>
          </w:p>
          <w:p w14:paraId="30DA3AC5" w14:textId="77777777" w:rsidR="00282D9E" w:rsidRDefault="00282D9E" w:rsidP="00282D9E">
            <w:pPr>
              <w:pStyle w:val="BodyText"/>
            </w:pPr>
            <w:r w:rsidRPr="00956A30">
              <w:t>Team managers have a clear line of communication with parent</w:t>
            </w:r>
            <w:r>
              <w:t>s</w:t>
            </w:r>
            <w:r w:rsidRPr="00956A30">
              <w:t xml:space="preserve">/carers to report any student/parent feeling unwell or </w:t>
            </w:r>
            <w:r>
              <w:t>showing symptoms of</w:t>
            </w:r>
            <w:r w:rsidRPr="00956A30">
              <w:t xml:space="preserve"> COVID-19.</w:t>
            </w:r>
          </w:p>
          <w:p w14:paraId="4956ACB4" w14:textId="267DB827" w:rsidR="00282D9E" w:rsidRPr="00545DE2" w:rsidRDefault="00282D9E" w:rsidP="00282D9E">
            <w:pPr>
              <w:pStyle w:val="BodyText"/>
            </w:pPr>
            <w:r>
              <w:t xml:space="preserve">- </w:t>
            </w:r>
            <w:r w:rsidRPr="00956A30">
              <w:t>Remind students to use (and not share) their own equipment (</w:t>
            </w:r>
            <w:r w:rsidR="00313663" w:rsidRPr="00956A30">
              <w:t>e.g.</w:t>
            </w:r>
            <w:r w:rsidRPr="00956A30">
              <w:t xml:space="preserve"> drink bottles).</w:t>
            </w:r>
          </w:p>
        </w:tc>
        <w:tc>
          <w:tcPr>
            <w:cnfStyle w:val="000001000000" w:firstRow="0" w:lastRow="0" w:firstColumn="0" w:lastColumn="0" w:oddVBand="0" w:evenVBand="1" w:oddHBand="0" w:evenHBand="0" w:firstRowFirstColumn="0" w:firstRowLastColumn="0" w:lastRowFirstColumn="0" w:lastRowLastColumn="0"/>
            <w:tcW w:w="992" w:type="dxa"/>
          </w:tcPr>
          <w:p w14:paraId="1D2C547A" w14:textId="7E82D9F4" w:rsidR="00282D9E" w:rsidRPr="00545DE2" w:rsidRDefault="00282D9E" w:rsidP="00282D9E">
            <w:pPr>
              <w:pStyle w:val="BodyText"/>
            </w:pPr>
            <w:r>
              <w:t>Medium 6 (U/Mi)</w:t>
            </w:r>
          </w:p>
        </w:tc>
        <w:tc>
          <w:tcPr>
            <w:cnfStyle w:val="000010000000" w:firstRow="0" w:lastRow="0" w:firstColumn="0" w:lastColumn="0" w:oddVBand="1" w:evenVBand="0" w:oddHBand="0" w:evenHBand="0" w:firstRowFirstColumn="0" w:firstRowLastColumn="0" w:lastRowFirstColumn="0" w:lastRowLastColumn="0"/>
            <w:tcW w:w="1417" w:type="dxa"/>
          </w:tcPr>
          <w:p w14:paraId="7CF06B3C" w14:textId="77777777" w:rsidR="00282D9E" w:rsidRDefault="00282D9E" w:rsidP="00282D9E">
            <w:pPr>
              <w:pStyle w:val="BodyText"/>
            </w:pPr>
            <w:r w:rsidRPr="00394DC3">
              <w:t>Event organisers.</w:t>
            </w:r>
          </w:p>
          <w:p w14:paraId="2E4ED7E8" w14:textId="77777777" w:rsidR="00282D9E" w:rsidRDefault="00282D9E" w:rsidP="00282D9E">
            <w:pPr>
              <w:pStyle w:val="BodyText"/>
            </w:pPr>
            <w:r w:rsidRPr="00394DC3">
              <w:t>Team managers.</w:t>
            </w:r>
          </w:p>
          <w:p w14:paraId="21BDA38B" w14:textId="77777777" w:rsidR="00282D9E" w:rsidRPr="00394DC3" w:rsidRDefault="00282D9E" w:rsidP="00282D9E">
            <w:pPr>
              <w:pStyle w:val="BodyText"/>
            </w:pPr>
            <w:r>
              <w:t>Officials.</w:t>
            </w:r>
          </w:p>
          <w:p w14:paraId="0337D12F" w14:textId="77777777" w:rsidR="00282D9E" w:rsidRPr="00394DC3" w:rsidRDefault="00282D9E" w:rsidP="00282D9E">
            <w:pPr>
              <w:pStyle w:val="BodyText"/>
            </w:pPr>
            <w:r w:rsidRPr="00394DC3">
              <w:t>Students.</w:t>
            </w:r>
          </w:p>
          <w:p w14:paraId="48B1930D" w14:textId="0F60A8B5" w:rsidR="00282D9E" w:rsidRPr="00545DE2" w:rsidRDefault="00282D9E" w:rsidP="00282D9E">
            <w:pPr>
              <w:pStyle w:val="BodyText"/>
            </w:pPr>
            <w:r w:rsidRPr="00394DC3">
              <w:t>Parents.</w:t>
            </w:r>
          </w:p>
        </w:tc>
        <w:tc>
          <w:tcPr>
            <w:cnfStyle w:val="000001000000" w:firstRow="0" w:lastRow="0" w:firstColumn="0" w:lastColumn="0" w:oddVBand="0" w:evenVBand="1" w:oddHBand="0" w:evenHBand="0" w:firstRowFirstColumn="0" w:firstRowLastColumn="0" w:lastRowFirstColumn="0" w:lastRowLastColumn="0"/>
            <w:tcW w:w="1276" w:type="dxa"/>
          </w:tcPr>
          <w:p w14:paraId="0A34D6D1" w14:textId="77777777" w:rsidR="00282D9E" w:rsidRDefault="00282D9E" w:rsidP="00282D9E">
            <w:pPr>
              <w:pStyle w:val="BodyText"/>
            </w:pPr>
            <w:r w:rsidRPr="009E3A78">
              <w:t>Prior to the event.</w:t>
            </w:r>
          </w:p>
          <w:p w14:paraId="2821B6BE" w14:textId="77777777" w:rsidR="00282D9E" w:rsidRPr="009E3A78" w:rsidRDefault="00282D9E" w:rsidP="00282D9E">
            <w:pPr>
              <w:pStyle w:val="BodyText"/>
            </w:pPr>
            <w:r>
              <w:t>During the event.</w:t>
            </w:r>
          </w:p>
          <w:p w14:paraId="5F63458B" w14:textId="77777777" w:rsidR="00282D9E" w:rsidRPr="00545DE2" w:rsidRDefault="00282D9E" w:rsidP="00282D9E">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306C4DF2" w14:textId="77777777" w:rsidR="00282D9E" w:rsidRDefault="00E0639A" w:rsidP="00282D9E">
            <w:pPr>
              <w:pStyle w:val="BodyText"/>
            </w:pPr>
            <w:sdt>
              <w:sdtPr>
                <w:id w:val="2090277070"/>
                <w14:checkbox>
                  <w14:checked w14:val="0"/>
                  <w14:checkedState w14:val="2612" w14:font="MS Gothic"/>
                  <w14:uncheckedState w14:val="2610" w14:font="MS Gothic"/>
                </w14:checkbox>
              </w:sdtPr>
              <w:sdtEndPr/>
              <w:sdtContent>
                <w:r w:rsidR="00282D9E">
                  <w:rPr>
                    <w:rFonts w:ascii="MS Gothic" w:eastAsia="MS Gothic" w:hAnsi="MS Gothic" w:hint="eastAsia"/>
                  </w:rPr>
                  <w:t>☐</w:t>
                </w:r>
              </w:sdtContent>
            </w:sdt>
            <w:r w:rsidR="00282D9E">
              <w:t xml:space="preserve"> </w:t>
            </w:r>
            <w:r w:rsidR="00282D9E" w:rsidRPr="009E3A78">
              <w:t>Prior to the event.</w:t>
            </w:r>
          </w:p>
          <w:p w14:paraId="45F71C39" w14:textId="77777777" w:rsidR="00282D9E" w:rsidRPr="009E3A78" w:rsidRDefault="00E0639A" w:rsidP="00282D9E">
            <w:pPr>
              <w:pStyle w:val="BodyText"/>
            </w:pPr>
            <w:sdt>
              <w:sdtPr>
                <w:id w:val="701912959"/>
                <w14:checkbox>
                  <w14:checked w14:val="0"/>
                  <w14:checkedState w14:val="2612" w14:font="MS Gothic"/>
                  <w14:uncheckedState w14:val="2610" w14:font="MS Gothic"/>
                </w14:checkbox>
              </w:sdtPr>
              <w:sdtEndPr/>
              <w:sdtContent>
                <w:r w:rsidR="00282D9E">
                  <w:rPr>
                    <w:rFonts w:ascii="MS Gothic" w:eastAsia="MS Gothic" w:hAnsi="MS Gothic" w:hint="eastAsia"/>
                  </w:rPr>
                  <w:t>☐</w:t>
                </w:r>
              </w:sdtContent>
            </w:sdt>
            <w:r w:rsidR="00282D9E">
              <w:t xml:space="preserve"> During</w:t>
            </w:r>
            <w:r w:rsidR="00282D9E" w:rsidRPr="009E3A78">
              <w:t xml:space="preserve"> the event.</w:t>
            </w:r>
          </w:p>
          <w:p w14:paraId="34029258" w14:textId="77777777" w:rsidR="00282D9E" w:rsidRDefault="00282D9E" w:rsidP="00282D9E">
            <w:pPr>
              <w:pStyle w:val="BodyText"/>
              <w:rPr>
                <w:bCs w:val="0"/>
              </w:rPr>
            </w:pPr>
          </w:p>
          <w:p w14:paraId="7E6FCDF1" w14:textId="77777777" w:rsidR="00282D9E" w:rsidRPr="00545DE2" w:rsidRDefault="00282D9E" w:rsidP="00282D9E">
            <w:pPr>
              <w:pStyle w:val="BodyText"/>
            </w:pPr>
          </w:p>
        </w:tc>
      </w:tr>
      <w:tr w:rsidR="00282D9E" w:rsidRPr="00545DE2" w14:paraId="61E2C7D7" w14:textId="77777777" w:rsidTr="005F1237">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5163" w:type="dxa"/>
            <w:gridSpan w:val="8"/>
          </w:tcPr>
          <w:p w14:paraId="4590DFB4" w14:textId="1AECE94F" w:rsidR="00282D9E" w:rsidRPr="00545DE2" w:rsidRDefault="00887AF1" w:rsidP="00545DE2">
            <w:pPr>
              <w:pStyle w:val="BodyText"/>
            </w:pPr>
            <w:r w:rsidRPr="00487B0A">
              <w:rPr>
                <w:b/>
                <w:bCs w:val="0"/>
                <w:sz w:val="24"/>
                <w:szCs w:val="24"/>
              </w:rPr>
              <w:t>General safety considerations</w:t>
            </w:r>
          </w:p>
        </w:tc>
      </w:tr>
      <w:tr w:rsidR="008F0C61" w:rsidRPr="00545DE2" w14:paraId="48039C35" w14:textId="77777777" w:rsidTr="00B67D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54197FEF" w14:textId="185766C4" w:rsidR="008F0C61" w:rsidRPr="00545DE2" w:rsidRDefault="008F0C61" w:rsidP="008F0C61">
            <w:pPr>
              <w:pStyle w:val="BodyText"/>
            </w:pPr>
            <w:r w:rsidRPr="00F11BC1">
              <w:t>General communication plan</w:t>
            </w:r>
          </w:p>
        </w:tc>
        <w:tc>
          <w:tcPr>
            <w:cnfStyle w:val="000010000000" w:firstRow="0" w:lastRow="0" w:firstColumn="0" w:lastColumn="0" w:oddVBand="1" w:evenVBand="0" w:oddHBand="0" w:evenHBand="0" w:firstRowFirstColumn="0" w:firstRowLastColumn="0" w:lastRowFirstColumn="0" w:lastRowLastColumn="0"/>
            <w:tcW w:w="2127" w:type="dxa"/>
          </w:tcPr>
          <w:p w14:paraId="6C0E19EF" w14:textId="77777777" w:rsidR="008F0C61" w:rsidRPr="00524C71" w:rsidRDefault="008F0C61" w:rsidP="008F0C61">
            <w:pPr>
              <w:pStyle w:val="BodyText"/>
            </w:pPr>
            <w:r w:rsidRPr="00524C71">
              <w:t>Event details/changes not clearly communicated to stakeholders.</w:t>
            </w:r>
          </w:p>
          <w:p w14:paraId="714DE530" w14:textId="7405D085" w:rsidR="008F0C61" w:rsidRPr="00545DE2" w:rsidRDefault="008F0C61" w:rsidP="008F0C61">
            <w:pPr>
              <w:pStyle w:val="BodyText"/>
            </w:pPr>
            <w:r w:rsidRPr="00524C71">
              <w:t>In the event of an emergency or serious injury or incident taking place</w:t>
            </w:r>
            <w:r>
              <w:t>, stakeholders do not receive communications/situation updates.</w:t>
            </w:r>
          </w:p>
        </w:tc>
        <w:tc>
          <w:tcPr>
            <w:cnfStyle w:val="000001000000" w:firstRow="0" w:lastRow="0" w:firstColumn="0" w:lastColumn="0" w:oddVBand="0" w:evenVBand="1" w:oddHBand="0" w:evenHBand="0" w:firstRowFirstColumn="0" w:firstRowLastColumn="0" w:lastRowFirstColumn="0" w:lastRowLastColumn="0"/>
            <w:tcW w:w="1275" w:type="dxa"/>
          </w:tcPr>
          <w:p w14:paraId="545E5BD2" w14:textId="1E1D7155" w:rsidR="008F0C61" w:rsidRPr="00545DE2" w:rsidRDefault="008F0C61" w:rsidP="008F0C61">
            <w:pPr>
              <w:pStyle w:val="BodyText"/>
            </w:pPr>
            <w:r>
              <w:t>Low 3 (P/I)</w:t>
            </w:r>
          </w:p>
        </w:tc>
        <w:tc>
          <w:tcPr>
            <w:cnfStyle w:val="000010000000" w:firstRow="0" w:lastRow="0" w:firstColumn="0" w:lastColumn="0" w:oddVBand="1" w:evenVBand="0" w:oddHBand="0" w:evenHBand="0" w:firstRowFirstColumn="0" w:firstRowLastColumn="0" w:lastRowFirstColumn="0" w:lastRowLastColumn="0"/>
            <w:tcW w:w="4962" w:type="dxa"/>
          </w:tcPr>
          <w:p w14:paraId="6A919CD2" w14:textId="77777777" w:rsidR="008F0C61" w:rsidRPr="002C3137" w:rsidRDefault="008F0C61" w:rsidP="008F0C61">
            <w:pPr>
              <w:pStyle w:val="BodyText"/>
            </w:pPr>
            <w:r w:rsidRPr="002C3137">
              <w:t>Schools have set communication platforms with their parent community.</w:t>
            </w:r>
          </w:p>
          <w:p w14:paraId="6F3A2769" w14:textId="77777777" w:rsidR="008F0C61" w:rsidRDefault="008F0C61" w:rsidP="008F0C61">
            <w:pPr>
              <w:pStyle w:val="BodyText"/>
            </w:pPr>
            <w:r w:rsidRPr="002C3137">
              <w:t>Associations regularly use communication platforms such as email/DASH, Phone Facebook and website.</w:t>
            </w:r>
          </w:p>
          <w:p w14:paraId="2506E267" w14:textId="77777777" w:rsidR="008F0C61" w:rsidRPr="00792AB2" w:rsidRDefault="008F0C61" w:rsidP="008F0C61">
            <w:pPr>
              <w:pStyle w:val="BodyText"/>
            </w:pPr>
            <w:r w:rsidRPr="00792AB2">
              <w:t xml:space="preserve">Event requirements communicated clearly to parents prior to the event. </w:t>
            </w:r>
          </w:p>
          <w:p w14:paraId="14285B9E" w14:textId="77777777" w:rsidR="008F0C61" w:rsidRDefault="008F0C61" w:rsidP="008F0C61">
            <w:pPr>
              <w:pStyle w:val="BodyText"/>
            </w:pPr>
            <w:r w:rsidRPr="00792AB2">
              <w:t>Parents informed of communication platforms that will be used to inform any changes when receiving initial information regarding the event.</w:t>
            </w:r>
          </w:p>
          <w:p w14:paraId="6B4F79D6" w14:textId="77777777" w:rsidR="008F0C61" w:rsidRDefault="008F0C61" w:rsidP="008F0C61">
            <w:pPr>
              <w:pStyle w:val="BodyText"/>
            </w:pPr>
            <w:r w:rsidRPr="004F5357">
              <w:t>Team managers have contact details for parent carers of students attending the event to notify if there is an emergency.</w:t>
            </w:r>
          </w:p>
          <w:p w14:paraId="630204D8" w14:textId="77777777" w:rsidR="008F0C61" w:rsidRPr="004F5357" w:rsidRDefault="008F0C61" w:rsidP="008F0C61">
            <w:pPr>
              <w:pStyle w:val="BodyText"/>
            </w:pPr>
            <w:r w:rsidRPr="00792AB2">
              <w:t>Any changes to event details will be clearly communicated to the school who will be supplying student officials.</w:t>
            </w:r>
          </w:p>
          <w:p w14:paraId="5F80C748" w14:textId="0CC56D43" w:rsidR="008F0C61" w:rsidRPr="00792AB2" w:rsidRDefault="008F0C61" w:rsidP="008F0C61">
            <w:pPr>
              <w:pStyle w:val="BodyText"/>
            </w:pPr>
            <w:r w:rsidRPr="00792AB2">
              <w:t xml:space="preserve">Event organisers understand the requirements of the procedures to </w:t>
            </w:r>
            <w:r>
              <w:t xml:space="preserve">manage/report/record </w:t>
            </w:r>
            <w:r w:rsidRPr="00792AB2">
              <w:t xml:space="preserve">injuries </w:t>
            </w:r>
            <w:r w:rsidRPr="00792AB2">
              <w:lastRenderedPageBreak/>
              <w:t>and incidents at the event, e</w:t>
            </w:r>
            <w:r w:rsidR="00313663">
              <w:t>.</w:t>
            </w:r>
            <w:r w:rsidRPr="00792AB2">
              <w:t>g. Notifying parents/carers, emergency services and the incident hotline.</w:t>
            </w:r>
          </w:p>
          <w:p w14:paraId="42F56B05" w14:textId="6A69F5D0" w:rsidR="008F0C61" w:rsidRPr="00545DE2" w:rsidRDefault="008F0C61" w:rsidP="008F0C61">
            <w:pPr>
              <w:pStyle w:val="BodyText"/>
            </w:pPr>
            <w:r w:rsidRPr="00792AB2">
              <w:t xml:space="preserve">Event organisers </w:t>
            </w:r>
            <w:r>
              <w:t>communicate to staff identified</w:t>
            </w:r>
            <w:r w:rsidRPr="00792AB2">
              <w:t xml:space="preserve"> local medical treatment centres, venue and cross street information (if emergency services are called) – First Aid Plan in place.</w:t>
            </w:r>
          </w:p>
        </w:tc>
        <w:tc>
          <w:tcPr>
            <w:cnfStyle w:val="000001000000" w:firstRow="0" w:lastRow="0" w:firstColumn="0" w:lastColumn="0" w:oddVBand="0" w:evenVBand="1" w:oddHBand="0" w:evenHBand="0" w:firstRowFirstColumn="0" w:firstRowLastColumn="0" w:lastRowFirstColumn="0" w:lastRowLastColumn="0"/>
            <w:tcW w:w="992" w:type="dxa"/>
          </w:tcPr>
          <w:p w14:paraId="5C176F96" w14:textId="7E081289" w:rsidR="008F0C61" w:rsidRPr="00545DE2" w:rsidRDefault="008F0C61" w:rsidP="008F0C61">
            <w:pPr>
              <w:pStyle w:val="BodyText"/>
            </w:pPr>
            <w:r>
              <w:lastRenderedPageBreak/>
              <w:t>Low 2 (U/I)</w:t>
            </w:r>
          </w:p>
        </w:tc>
        <w:tc>
          <w:tcPr>
            <w:cnfStyle w:val="000010000000" w:firstRow="0" w:lastRow="0" w:firstColumn="0" w:lastColumn="0" w:oddVBand="1" w:evenVBand="0" w:oddHBand="0" w:evenHBand="0" w:firstRowFirstColumn="0" w:firstRowLastColumn="0" w:lastRowFirstColumn="0" w:lastRowLastColumn="0"/>
            <w:tcW w:w="1417" w:type="dxa"/>
          </w:tcPr>
          <w:p w14:paraId="16BC1A24" w14:textId="77777777" w:rsidR="008F0C61" w:rsidRDefault="008F0C61" w:rsidP="008F0C61">
            <w:pPr>
              <w:pStyle w:val="BodyText"/>
            </w:pPr>
            <w:r w:rsidRPr="00394DC3">
              <w:t>Event organisers.</w:t>
            </w:r>
          </w:p>
          <w:p w14:paraId="4943A108" w14:textId="77777777" w:rsidR="008F0C61" w:rsidRDefault="008F0C61" w:rsidP="008F0C61">
            <w:pPr>
              <w:pStyle w:val="BodyText"/>
            </w:pPr>
            <w:r w:rsidRPr="00394DC3">
              <w:t>Team managers.</w:t>
            </w:r>
          </w:p>
          <w:p w14:paraId="0A20C65B" w14:textId="77777777" w:rsidR="008F0C61" w:rsidRPr="00545DE2" w:rsidRDefault="008F0C61" w:rsidP="008F0C61">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42859476" w14:textId="77777777" w:rsidR="008F0C61" w:rsidRDefault="008F0C61" w:rsidP="008F0C61">
            <w:pPr>
              <w:pStyle w:val="BodyText"/>
            </w:pPr>
            <w:r w:rsidRPr="009E3A78">
              <w:t>Prior to the event.</w:t>
            </w:r>
          </w:p>
          <w:p w14:paraId="199D4391" w14:textId="77777777" w:rsidR="008F0C61" w:rsidRPr="009E3A78" w:rsidRDefault="008F0C61" w:rsidP="008F0C61">
            <w:pPr>
              <w:pStyle w:val="BodyText"/>
            </w:pPr>
            <w:r>
              <w:t>During the event.</w:t>
            </w:r>
          </w:p>
          <w:p w14:paraId="26664403" w14:textId="77777777" w:rsidR="008F0C61" w:rsidRPr="00545DE2" w:rsidRDefault="008F0C61" w:rsidP="008F0C61">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4135DD34" w14:textId="77777777" w:rsidR="008F0C61" w:rsidRDefault="00E0639A" w:rsidP="008F0C61">
            <w:pPr>
              <w:pStyle w:val="BodyText"/>
            </w:pPr>
            <w:sdt>
              <w:sdtPr>
                <w:id w:val="2060978047"/>
                <w14:checkbox>
                  <w14:checked w14:val="0"/>
                  <w14:checkedState w14:val="2612" w14:font="MS Gothic"/>
                  <w14:uncheckedState w14:val="2610" w14:font="MS Gothic"/>
                </w14:checkbox>
              </w:sdtPr>
              <w:sdtEndPr/>
              <w:sdtContent>
                <w:r w:rsidR="008F0C61">
                  <w:rPr>
                    <w:rFonts w:ascii="MS Gothic" w:eastAsia="MS Gothic" w:hAnsi="MS Gothic" w:hint="eastAsia"/>
                  </w:rPr>
                  <w:t>☐</w:t>
                </w:r>
              </w:sdtContent>
            </w:sdt>
            <w:r w:rsidR="008F0C61">
              <w:t xml:space="preserve"> </w:t>
            </w:r>
            <w:r w:rsidR="008F0C61" w:rsidRPr="009E3A78">
              <w:t>Prior to the event.</w:t>
            </w:r>
          </w:p>
          <w:p w14:paraId="4A73F153" w14:textId="77777777" w:rsidR="008F0C61" w:rsidRPr="009E3A78" w:rsidRDefault="00E0639A" w:rsidP="008F0C61">
            <w:pPr>
              <w:pStyle w:val="BodyText"/>
            </w:pPr>
            <w:sdt>
              <w:sdtPr>
                <w:id w:val="-582531639"/>
                <w14:checkbox>
                  <w14:checked w14:val="0"/>
                  <w14:checkedState w14:val="2612" w14:font="MS Gothic"/>
                  <w14:uncheckedState w14:val="2610" w14:font="MS Gothic"/>
                </w14:checkbox>
              </w:sdtPr>
              <w:sdtEndPr/>
              <w:sdtContent>
                <w:r w:rsidR="008F0C61">
                  <w:rPr>
                    <w:rFonts w:ascii="MS Gothic" w:eastAsia="MS Gothic" w:hAnsi="MS Gothic" w:hint="eastAsia"/>
                  </w:rPr>
                  <w:t>☐</w:t>
                </w:r>
              </w:sdtContent>
            </w:sdt>
            <w:r w:rsidR="008F0C61">
              <w:t xml:space="preserve"> During</w:t>
            </w:r>
            <w:r w:rsidR="008F0C61" w:rsidRPr="009E3A78">
              <w:t xml:space="preserve"> the event.</w:t>
            </w:r>
          </w:p>
          <w:p w14:paraId="3C4BEE59" w14:textId="77777777" w:rsidR="008F0C61" w:rsidRPr="00545DE2" w:rsidRDefault="008F0C61" w:rsidP="008F0C61">
            <w:pPr>
              <w:pStyle w:val="BodyText"/>
            </w:pPr>
          </w:p>
        </w:tc>
      </w:tr>
      <w:tr w:rsidR="00AF3254" w:rsidRPr="00545DE2" w14:paraId="2CE197CB" w14:textId="77777777" w:rsidTr="00B67D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7A13C768" w14:textId="090663FF" w:rsidR="00AF3254" w:rsidRPr="00545DE2" w:rsidRDefault="00AF3254" w:rsidP="00AF3254">
            <w:pPr>
              <w:pStyle w:val="BodyText"/>
            </w:pPr>
            <w:r w:rsidRPr="00DA30E3">
              <w:t>Venue risk management/</w:t>
            </w:r>
            <w:r>
              <w:t xml:space="preserve"> </w:t>
            </w:r>
            <w:r w:rsidRPr="00DA30E3">
              <w:t>assessing venue suitability and safety</w:t>
            </w:r>
          </w:p>
        </w:tc>
        <w:tc>
          <w:tcPr>
            <w:cnfStyle w:val="000010000000" w:firstRow="0" w:lastRow="0" w:firstColumn="0" w:lastColumn="0" w:oddVBand="1" w:evenVBand="0" w:oddHBand="0" w:evenHBand="0" w:firstRowFirstColumn="0" w:firstRowLastColumn="0" w:lastRowFirstColumn="0" w:lastRowLastColumn="0"/>
            <w:tcW w:w="2127" w:type="dxa"/>
          </w:tcPr>
          <w:p w14:paraId="5536E010" w14:textId="7EA3DD50" w:rsidR="00AF3254" w:rsidRPr="006D1D77" w:rsidRDefault="00AF3254" w:rsidP="00AF3254">
            <w:pPr>
              <w:pStyle w:val="BodyText"/>
            </w:pPr>
            <w:r w:rsidRPr="006D1D77">
              <w:t>Emergency situation could occur at the venue e</w:t>
            </w:r>
            <w:r w:rsidR="00313663">
              <w:t>.</w:t>
            </w:r>
            <w:r w:rsidRPr="006D1D77">
              <w:t xml:space="preserve">g. Activation of Emergency Management Plan, Emergency </w:t>
            </w:r>
            <w:r>
              <w:t>S</w:t>
            </w:r>
            <w:r w:rsidRPr="006D1D77">
              <w:t>ervices required.</w:t>
            </w:r>
          </w:p>
          <w:p w14:paraId="353EA905" w14:textId="77777777" w:rsidR="00AF3254" w:rsidRDefault="00AF3254" w:rsidP="00AF3254">
            <w:pPr>
              <w:pStyle w:val="BodyText"/>
            </w:pPr>
            <w:r w:rsidRPr="006D1D77">
              <w:t>Venue supplied/</w:t>
            </w:r>
            <w:r>
              <w:t xml:space="preserve"> </w:t>
            </w:r>
            <w:r w:rsidRPr="006D1D77">
              <w:t>fixed equipment damaged</w:t>
            </w:r>
            <w:r>
              <w:t>.</w:t>
            </w:r>
          </w:p>
          <w:p w14:paraId="3FE6EB2D" w14:textId="77777777" w:rsidR="00AF3254" w:rsidRPr="006D1D77" w:rsidRDefault="00AF3254" w:rsidP="00AF3254">
            <w:pPr>
              <w:pStyle w:val="BodyText"/>
            </w:pPr>
            <w:r>
              <w:t>Correct safety equipment not installed appropriately.</w:t>
            </w:r>
          </w:p>
          <w:p w14:paraId="63D5D85D" w14:textId="18D8E655" w:rsidR="00AF3254" w:rsidRPr="00545DE2" w:rsidRDefault="00AF3254" w:rsidP="00AF3254">
            <w:pPr>
              <w:pStyle w:val="BodyText"/>
            </w:pPr>
            <w:r w:rsidRPr="006D1D77">
              <w:t>Venue playing surfaces not suitable for the activity.</w:t>
            </w:r>
          </w:p>
        </w:tc>
        <w:tc>
          <w:tcPr>
            <w:cnfStyle w:val="000001000000" w:firstRow="0" w:lastRow="0" w:firstColumn="0" w:lastColumn="0" w:oddVBand="0" w:evenVBand="1" w:oddHBand="0" w:evenHBand="0" w:firstRowFirstColumn="0" w:firstRowLastColumn="0" w:lastRowFirstColumn="0" w:lastRowLastColumn="0"/>
            <w:tcW w:w="1275" w:type="dxa"/>
          </w:tcPr>
          <w:p w14:paraId="1DDA6418" w14:textId="5408FB35" w:rsidR="00AF3254" w:rsidRPr="00545DE2" w:rsidRDefault="00AF3254" w:rsidP="00AF3254">
            <w:pPr>
              <w:pStyle w:val="BodyText"/>
            </w:pPr>
            <w:r>
              <w:t>Medium 6 (U/Mi)</w:t>
            </w:r>
          </w:p>
        </w:tc>
        <w:tc>
          <w:tcPr>
            <w:cnfStyle w:val="000010000000" w:firstRow="0" w:lastRow="0" w:firstColumn="0" w:lastColumn="0" w:oddVBand="1" w:evenVBand="0" w:oddHBand="0" w:evenHBand="0" w:firstRowFirstColumn="0" w:firstRowLastColumn="0" w:lastRowFirstColumn="0" w:lastRowLastColumn="0"/>
            <w:tcW w:w="4962" w:type="dxa"/>
          </w:tcPr>
          <w:p w14:paraId="779A0029" w14:textId="77777777" w:rsidR="00AF3254" w:rsidRPr="007F5CCE" w:rsidRDefault="00AF3254" w:rsidP="00AF3254">
            <w:pPr>
              <w:pStyle w:val="BodyText"/>
            </w:pPr>
            <w:r w:rsidRPr="007F5CCE">
              <w:t>Venue risk management plan requested by event organisers.</w:t>
            </w:r>
          </w:p>
          <w:p w14:paraId="6A0511EA" w14:textId="77777777" w:rsidR="00AF3254" w:rsidRPr="007F5CCE" w:rsidRDefault="00AF3254" w:rsidP="00AF3254">
            <w:pPr>
              <w:pStyle w:val="BodyText"/>
            </w:pPr>
            <w:r w:rsidRPr="007F5CCE">
              <w:t xml:space="preserve">Equipment inspected by venue operators as part of the hiring agreement. </w:t>
            </w:r>
          </w:p>
          <w:p w14:paraId="5F8D22EF" w14:textId="77777777" w:rsidR="00AF3254" w:rsidRDefault="00AF3254" w:rsidP="00AF3254">
            <w:pPr>
              <w:pStyle w:val="BodyText"/>
            </w:pPr>
            <w:r w:rsidRPr="007F5CCE">
              <w:t>Complete venue</w:t>
            </w:r>
            <w:r>
              <w:t xml:space="preserve"> safety</w:t>
            </w:r>
            <w:r w:rsidRPr="007F5CCE">
              <w:t xml:space="preserve"> inspection checklists as a guide.</w:t>
            </w:r>
            <w:r>
              <w:t xml:space="preserve"> </w:t>
            </w:r>
          </w:p>
          <w:p w14:paraId="44821E5D" w14:textId="596A2868" w:rsidR="00AF3254" w:rsidRDefault="00AF3254" w:rsidP="00AF3254">
            <w:pPr>
              <w:pStyle w:val="BodyText"/>
            </w:pPr>
            <w:r>
              <w:t>Check for sport-specific safety requirements e</w:t>
            </w:r>
            <w:r w:rsidR="00313663">
              <w:t>.</w:t>
            </w:r>
            <w:r>
              <w:t>g. post pads</w:t>
            </w:r>
            <w:r w:rsidR="009152E4">
              <w:t>.</w:t>
            </w:r>
          </w:p>
          <w:p w14:paraId="4ED3B312" w14:textId="0A9A606B" w:rsidR="00AF3254" w:rsidRPr="005C0A1D" w:rsidRDefault="00AF3254" w:rsidP="00AF3254">
            <w:pPr>
              <w:pStyle w:val="BodyText"/>
            </w:pPr>
            <w:r w:rsidRPr="005C0A1D">
              <w:t>Communicate emergency management planning</w:t>
            </w:r>
            <w:r w:rsidR="002C1BB0">
              <w:t>/evacuation procedure</w:t>
            </w:r>
            <w:r w:rsidRPr="005C0A1D">
              <w:t xml:space="preserve"> requirements to all supervising staff and check for understanding of their roles in the case of an emergency.</w:t>
            </w:r>
            <w:r w:rsidR="00324E58">
              <w:t xml:space="preserve"> These requirements </w:t>
            </w:r>
            <w:r w:rsidR="009419AC">
              <w:t>need to be communicated to students and parent/carers appropriately.</w:t>
            </w:r>
          </w:p>
          <w:p w14:paraId="5E3EAD4E" w14:textId="2A8998D9" w:rsidR="00AF3254" w:rsidRPr="00545DE2" w:rsidRDefault="00AF3254" w:rsidP="00AF3254">
            <w:pPr>
              <w:pStyle w:val="BodyText"/>
            </w:pPr>
            <w:r w:rsidRPr="005C0A1D">
              <w:t>Inspection of venue facilities, equipment and communication of possible hazards to competing students and officials.</w:t>
            </w:r>
          </w:p>
        </w:tc>
        <w:tc>
          <w:tcPr>
            <w:cnfStyle w:val="000001000000" w:firstRow="0" w:lastRow="0" w:firstColumn="0" w:lastColumn="0" w:oddVBand="0" w:evenVBand="1" w:oddHBand="0" w:evenHBand="0" w:firstRowFirstColumn="0" w:firstRowLastColumn="0" w:lastRowFirstColumn="0" w:lastRowLastColumn="0"/>
            <w:tcW w:w="992" w:type="dxa"/>
          </w:tcPr>
          <w:p w14:paraId="258B7935" w14:textId="7BB99877" w:rsidR="00AF3254" w:rsidRPr="00545DE2" w:rsidRDefault="00AF3254" w:rsidP="00AF3254">
            <w:pPr>
              <w:pStyle w:val="BodyText"/>
            </w:pPr>
            <w:r>
              <w:t>Low 3 (R/Mo)</w:t>
            </w:r>
          </w:p>
        </w:tc>
        <w:tc>
          <w:tcPr>
            <w:cnfStyle w:val="000010000000" w:firstRow="0" w:lastRow="0" w:firstColumn="0" w:lastColumn="0" w:oddVBand="1" w:evenVBand="0" w:oddHBand="0" w:evenHBand="0" w:firstRowFirstColumn="0" w:firstRowLastColumn="0" w:lastRowFirstColumn="0" w:lastRowLastColumn="0"/>
            <w:tcW w:w="1417" w:type="dxa"/>
          </w:tcPr>
          <w:p w14:paraId="1A1B130E" w14:textId="77777777" w:rsidR="00AF3254" w:rsidRDefault="00AF3254" w:rsidP="00AF3254">
            <w:pPr>
              <w:pStyle w:val="BodyText"/>
            </w:pPr>
            <w:r w:rsidRPr="00394DC3">
              <w:t>Event organisers.</w:t>
            </w:r>
          </w:p>
          <w:p w14:paraId="1BB6C373" w14:textId="77777777" w:rsidR="00AF3254" w:rsidRDefault="00AF3254" w:rsidP="00AF3254">
            <w:pPr>
              <w:pStyle w:val="BodyText"/>
            </w:pPr>
            <w:r w:rsidRPr="00394DC3">
              <w:t>Team managers.</w:t>
            </w:r>
          </w:p>
          <w:p w14:paraId="72B5A0FF" w14:textId="77777777" w:rsidR="00AF3254" w:rsidRPr="00545DE2" w:rsidRDefault="00AF3254" w:rsidP="00AF3254">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4D74D191" w14:textId="77777777" w:rsidR="00AF3254" w:rsidRDefault="00AF3254" w:rsidP="00AF3254">
            <w:pPr>
              <w:pStyle w:val="BodyText"/>
            </w:pPr>
            <w:r w:rsidRPr="009E3A78">
              <w:t>Prior to the event.</w:t>
            </w:r>
          </w:p>
          <w:p w14:paraId="159889C3" w14:textId="77777777" w:rsidR="00AF3254" w:rsidRPr="009E3A78" w:rsidRDefault="00AF3254" w:rsidP="00AF3254">
            <w:pPr>
              <w:pStyle w:val="BodyText"/>
            </w:pPr>
            <w:r>
              <w:t>During the event.</w:t>
            </w:r>
          </w:p>
          <w:p w14:paraId="3CEE4010" w14:textId="77777777" w:rsidR="00AF3254" w:rsidRPr="00545DE2" w:rsidRDefault="00AF3254" w:rsidP="00AF3254">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17E9A867" w14:textId="77777777" w:rsidR="00AF3254" w:rsidRDefault="00E0639A" w:rsidP="00AF3254">
            <w:pPr>
              <w:pStyle w:val="BodyText"/>
            </w:pPr>
            <w:sdt>
              <w:sdtPr>
                <w:id w:val="1923911594"/>
                <w14:checkbox>
                  <w14:checked w14:val="0"/>
                  <w14:checkedState w14:val="2612" w14:font="MS Gothic"/>
                  <w14:uncheckedState w14:val="2610" w14:font="MS Gothic"/>
                </w14:checkbox>
              </w:sdtPr>
              <w:sdtEndPr/>
              <w:sdtContent>
                <w:r w:rsidR="00AF3254">
                  <w:rPr>
                    <w:rFonts w:ascii="MS Gothic" w:eastAsia="MS Gothic" w:hAnsi="MS Gothic" w:hint="eastAsia"/>
                  </w:rPr>
                  <w:t>☐</w:t>
                </w:r>
              </w:sdtContent>
            </w:sdt>
            <w:r w:rsidR="00AF3254">
              <w:t xml:space="preserve"> </w:t>
            </w:r>
            <w:r w:rsidR="00AF3254" w:rsidRPr="009E3A78">
              <w:t>Prior to the event.</w:t>
            </w:r>
          </w:p>
          <w:p w14:paraId="79EE317C" w14:textId="77777777" w:rsidR="00AF3254" w:rsidRPr="009E3A78" w:rsidRDefault="00E0639A" w:rsidP="00AF3254">
            <w:pPr>
              <w:pStyle w:val="BodyText"/>
            </w:pPr>
            <w:sdt>
              <w:sdtPr>
                <w:id w:val="-649518781"/>
                <w14:checkbox>
                  <w14:checked w14:val="0"/>
                  <w14:checkedState w14:val="2612" w14:font="MS Gothic"/>
                  <w14:uncheckedState w14:val="2610" w14:font="MS Gothic"/>
                </w14:checkbox>
              </w:sdtPr>
              <w:sdtEndPr/>
              <w:sdtContent>
                <w:r w:rsidR="00AF3254">
                  <w:rPr>
                    <w:rFonts w:ascii="MS Gothic" w:eastAsia="MS Gothic" w:hAnsi="MS Gothic" w:hint="eastAsia"/>
                  </w:rPr>
                  <w:t>☐</w:t>
                </w:r>
              </w:sdtContent>
            </w:sdt>
            <w:r w:rsidR="00AF3254">
              <w:t xml:space="preserve"> During</w:t>
            </w:r>
            <w:r w:rsidR="00AF3254" w:rsidRPr="009E3A78">
              <w:t xml:space="preserve"> the event.</w:t>
            </w:r>
          </w:p>
          <w:p w14:paraId="1B1C6F2B" w14:textId="77777777" w:rsidR="00AF3254" w:rsidRPr="00545DE2" w:rsidRDefault="00AF3254" w:rsidP="00AF3254">
            <w:pPr>
              <w:pStyle w:val="BodyText"/>
            </w:pPr>
          </w:p>
        </w:tc>
      </w:tr>
      <w:tr w:rsidR="002356E1" w:rsidRPr="00545DE2" w14:paraId="11CB3C98" w14:textId="77777777" w:rsidTr="00B67D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6589120C" w14:textId="652C56C2" w:rsidR="002356E1" w:rsidRPr="00545DE2" w:rsidRDefault="002356E1" w:rsidP="002356E1">
            <w:pPr>
              <w:pStyle w:val="BodyText"/>
            </w:pPr>
            <w:r w:rsidRPr="00513FA0">
              <w:rPr>
                <w:color w:val="auto"/>
              </w:rPr>
              <w:t>Environmental Conditions</w:t>
            </w:r>
          </w:p>
        </w:tc>
        <w:tc>
          <w:tcPr>
            <w:cnfStyle w:val="000010000000" w:firstRow="0" w:lastRow="0" w:firstColumn="0" w:lastColumn="0" w:oddVBand="1" w:evenVBand="0" w:oddHBand="0" w:evenHBand="0" w:firstRowFirstColumn="0" w:firstRowLastColumn="0" w:lastRowFirstColumn="0" w:lastRowLastColumn="0"/>
            <w:tcW w:w="2127" w:type="dxa"/>
          </w:tcPr>
          <w:p w14:paraId="7109413E" w14:textId="77777777" w:rsidR="002356E1" w:rsidRPr="00C96C01" w:rsidRDefault="002356E1" w:rsidP="002356E1">
            <w:pPr>
              <w:spacing w:before="120" w:after="120"/>
              <w:ind w:right="-23"/>
              <w:rPr>
                <w:rFonts w:asciiTheme="minorHAnsi" w:hAnsiTheme="minorHAnsi"/>
                <w:color w:val="auto"/>
              </w:rPr>
            </w:pPr>
            <w:r w:rsidRPr="00C96C01">
              <w:rPr>
                <w:rFonts w:asciiTheme="minorHAnsi" w:hAnsiTheme="minorHAnsi"/>
                <w:color w:val="auto"/>
              </w:rPr>
              <w:t>Adverse weather conditions e.g.</w:t>
            </w:r>
            <w:r>
              <w:rPr>
                <w:rFonts w:asciiTheme="minorHAnsi" w:hAnsiTheme="minorHAnsi"/>
                <w:color w:val="auto"/>
              </w:rPr>
              <w:t>,</w:t>
            </w:r>
            <w:r w:rsidRPr="00C96C01">
              <w:rPr>
                <w:rFonts w:asciiTheme="minorHAnsi" w:hAnsiTheme="minorHAnsi"/>
                <w:color w:val="auto"/>
              </w:rPr>
              <w:t xml:space="preserve"> Electrical Storm, Wet Weather, </w:t>
            </w:r>
            <w:r>
              <w:rPr>
                <w:rFonts w:asciiTheme="minorHAnsi" w:hAnsiTheme="minorHAnsi"/>
                <w:color w:val="auto"/>
              </w:rPr>
              <w:t>exposed to potential h</w:t>
            </w:r>
            <w:r w:rsidRPr="00C96C01">
              <w:rPr>
                <w:rFonts w:asciiTheme="minorHAnsi" w:hAnsiTheme="minorHAnsi"/>
                <w:color w:val="auto"/>
              </w:rPr>
              <w:t>yperthermi</w:t>
            </w:r>
            <w:r>
              <w:rPr>
                <w:rFonts w:asciiTheme="minorHAnsi" w:hAnsiTheme="minorHAnsi"/>
                <w:color w:val="auto"/>
              </w:rPr>
              <w:t xml:space="preserve">c, hot, </w:t>
            </w:r>
            <w:r>
              <w:rPr>
                <w:rFonts w:asciiTheme="minorHAnsi" w:hAnsiTheme="minorHAnsi"/>
                <w:color w:val="auto"/>
              </w:rPr>
              <w:lastRenderedPageBreak/>
              <w:t>humid or h</w:t>
            </w:r>
            <w:r w:rsidRPr="00C96C01">
              <w:rPr>
                <w:rFonts w:asciiTheme="minorHAnsi" w:hAnsiTheme="minorHAnsi"/>
                <w:color w:val="auto"/>
              </w:rPr>
              <w:t xml:space="preserve">eat </w:t>
            </w:r>
            <w:r>
              <w:rPr>
                <w:rFonts w:asciiTheme="minorHAnsi" w:hAnsiTheme="minorHAnsi"/>
                <w:color w:val="auto"/>
              </w:rPr>
              <w:t>s</w:t>
            </w:r>
            <w:r w:rsidRPr="00C96C01">
              <w:rPr>
                <w:rFonts w:asciiTheme="minorHAnsi" w:hAnsiTheme="minorHAnsi"/>
                <w:color w:val="auto"/>
              </w:rPr>
              <w:t>troke</w:t>
            </w:r>
            <w:r>
              <w:rPr>
                <w:rFonts w:asciiTheme="minorHAnsi" w:hAnsiTheme="minorHAnsi"/>
                <w:color w:val="auto"/>
              </w:rPr>
              <w:t xml:space="preserve"> conditions</w:t>
            </w:r>
            <w:r w:rsidRPr="00C96C01">
              <w:rPr>
                <w:rFonts w:asciiTheme="minorHAnsi" w:hAnsiTheme="minorHAnsi"/>
                <w:color w:val="auto"/>
              </w:rPr>
              <w:t>.</w:t>
            </w:r>
          </w:p>
          <w:p w14:paraId="0B18CF87" w14:textId="77777777" w:rsidR="002356E1" w:rsidRPr="00C96C01" w:rsidRDefault="002356E1" w:rsidP="002356E1">
            <w:pPr>
              <w:spacing w:before="120" w:after="120"/>
              <w:ind w:right="-23"/>
              <w:rPr>
                <w:rFonts w:asciiTheme="minorHAnsi" w:hAnsiTheme="minorHAnsi"/>
                <w:color w:val="auto"/>
              </w:rPr>
            </w:pPr>
            <w:r>
              <w:rPr>
                <w:rFonts w:asciiTheme="minorHAnsi" w:hAnsiTheme="minorHAnsi"/>
                <w:color w:val="auto"/>
              </w:rPr>
              <w:t>Students and/or staff may suffer d</w:t>
            </w:r>
            <w:r w:rsidRPr="00C96C01">
              <w:rPr>
                <w:rFonts w:asciiTheme="minorHAnsi" w:hAnsiTheme="minorHAnsi"/>
                <w:color w:val="auto"/>
              </w:rPr>
              <w:t>ehydration</w:t>
            </w:r>
            <w:r>
              <w:rPr>
                <w:rFonts w:asciiTheme="minorHAnsi" w:hAnsiTheme="minorHAnsi"/>
                <w:color w:val="auto"/>
              </w:rPr>
              <w:t>.</w:t>
            </w:r>
          </w:p>
          <w:p w14:paraId="56864541" w14:textId="51DE2603" w:rsidR="002356E1" w:rsidRPr="00545DE2" w:rsidRDefault="002356E1" w:rsidP="002356E1">
            <w:pPr>
              <w:pStyle w:val="BodyText"/>
            </w:pPr>
            <w:r>
              <w:rPr>
                <w:color w:val="auto"/>
              </w:rPr>
              <w:t>Students and/or staff in outdoor settings are exposed to the sun.</w:t>
            </w:r>
          </w:p>
        </w:tc>
        <w:tc>
          <w:tcPr>
            <w:cnfStyle w:val="000001000000" w:firstRow="0" w:lastRow="0" w:firstColumn="0" w:lastColumn="0" w:oddVBand="0" w:evenVBand="1" w:oddHBand="0" w:evenHBand="0" w:firstRowFirstColumn="0" w:firstRowLastColumn="0" w:lastRowFirstColumn="0" w:lastRowLastColumn="0"/>
            <w:tcW w:w="1275" w:type="dxa"/>
          </w:tcPr>
          <w:p w14:paraId="781BA1DB" w14:textId="5265353A" w:rsidR="002356E1" w:rsidRPr="00545DE2" w:rsidRDefault="002356E1" w:rsidP="002356E1">
            <w:pPr>
              <w:pStyle w:val="BodyText"/>
            </w:pPr>
            <w:r>
              <w:lastRenderedPageBreak/>
              <w:t>Medium 8 (U/M)</w:t>
            </w:r>
          </w:p>
        </w:tc>
        <w:tc>
          <w:tcPr>
            <w:cnfStyle w:val="000010000000" w:firstRow="0" w:lastRow="0" w:firstColumn="0" w:lastColumn="0" w:oddVBand="1" w:evenVBand="0" w:oddHBand="0" w:evenHBand="0" w:firstRowFirstColumn="0" w:firstRowLastColumn="0" w:lastRowFirstColumn="0" w:lastRowLastColumn="0"/>
            <w:tcW w:w="4962" w:type="dxa"/>
          </w:tcPr>
          <w:p w14:paraId="12B86A42" w14:textId="70BC6AB6" w:rsidR="00326958" w:rsidRDefault="002356E1" w:rsidP="00326958">
            <w:pPr>
              <w:spacing w:before="120" w:after="120"/>
              <w:rPr>
                <w:rFonts w:asciiTheme="minorHAnsi" w:eastAsiaTheme="minorEastAsia" w:hAnsiTheme="minorHAnsi" w:cstheme="minorBidi"/>
                <w:color w:val="22272B" w:themeColor="text1"/>
                <w:szCs w:val="22"/>
              </w:rPr>
            </w:pPr>
            <w:r w:rsidRPr="00D20943">
              <w:rPr>
                <w:rFonts w:asciiTheme="minorHAnsi" w:eastAsiaTheme="minorEastAsia" w:hAnsiTheme="minorHAnsi" w:cstheme="minorBidi"/>
                <w:color w:val="22272B" w:themeColor="text1"/>
                <w:szCs w:val="22"/>
              </w:rPr>
              <w:t>Parents have duty of care/responsibility to ensure that their child comes prepared for the activity e</w:t>
            </w:r>
            <w:r w:rsidR="00313663">
              <w:rPr>
                <w:rFonts w:asciiTheme="minorHAnsi" w:eastAsiaTheme="minorEastAsia" w:hAnsiTheme="minorHAnsi" w:cstheme="minorBidi"/>
                <w:color w:val="22272B" w:themeColor="text1"/>
                <w:szCs w:val="22"/>
              </w:rPr>
              <w:t>.</w:t>
            </w:r>
            <w:r w:rsidRPr="00D20943">
              <w:rPr>
                <w:rFonts w:asciiTheme="minorHAnsi" w:eastAsiaTheme="minorEastAsia" w:hAnsiTheme="minorHAnsi" w:cstheme="minorBidi"/>
                <w:color w:val="22272B" w:themeColor="text1"/>
                <w:szCs w:val="22"/>
              </w:rPr>
              <w:t>g. appropriate clothing (cold weather/sun smart), sunscreen, drink bottle).</w:t>
            </w:r>
          </w:p>
          <w:p w14:paraId="6AEC5FB2" w14:textId="75B7CA54" w:rsidR="001F1F05" w:rsidRPr="001F1F05" w:rsidRDefault="001F1F05" w:rsidP="001F1F05">
            <w:pPr>
              <w:spacing w:before="120" w:after="120"/>
              <w:rPr>
                <w:rFonts w:asciiTheme="minorHAnsi" w:eastAsiaTheme="minorEastAsia" w:hAnsiTheme="minorHAnsi" w:cstheme="minorBidi"/>
                <w:bCs/>
                <w:color w:val="22272B" w:themeColor="text1"/>
                <w:szCs w:val="22"/>
              </w:rPr>
            </w:pPr>
            <w:r w:rsidRPr="00AB4668">
              <w:rPr>
                <w:rFonts w:asciiTheme="minorHAnsi" w:eastAsiaTheme="minorEastAsia" w:hAnsiTheme="minorHAnsi" w:cstheme="minorBidi"/>
                <w:color w:val="22272B" w:themeColor="text1"/>
                <w:szCs w:val="22"/>
              </w:rPr>
              <w:t>Assess environmental conditions to determine the most appropriate action</w:t>
            </w:r>
            <w:r>
              <w:rPr>
                <w:rFonts w:asciiTheme="minorHAnsi" w:eastAsiaTheme="minorEastAsia" w:hAnsiTheme="minorHAnsi" w:cstheme="minorBidi"/>
                <w:color w:val="22272B" w:themeColor="text1"/>
                <w:szCs w:val="22"/>
              </w:rPr>
              <w:t xml:space="preserve"> eg.  </w:t>
            </w:r>
            <w:r w:rsidRPr="00AB4668">
              <w:rPr>
                <w:rFonts w:asciiTheme="minorHAnsi" w:eastAsiaTheme="minorEastAsia" w:hAnsiTheme="minorHAnsi" w:cstheme="minorBidi"/>
                <w:color w:val="22272B" w:themeColor="text1"/>
                <w:szCs w:val="22"/>
              </w:rPr>
              <w:t>in the case of</w:t>
            </w:r>
            <w:r>
              <w:rPr>
                <w:rFonts w:asciiTheme="minorHAnsi" w:eastAsiaTheme="minorEastAsia" w:hAnsiTheme="minorHAnsi" w:cstheme="minorBidi"/>
                <w:color w:val="22272B" w:themeColor="text1"/>
                <w:szCs w:val="22"/>
              </w:rPr>
              <w:t xml:space="preserve"> </w:t>
            </w:r>
            <w:r w:rsidRPr="00AB4668">
              <w:rPr>
                <w:rFonts w:asciiTheme="minorHAnsi" w:eastAsiaTheme="minorEastAsia" w:hAnsiTheme="minorHAnsi" w:cstheme="minorBidi"/>
                <w:color w:val="22272B" w:themeColor="text1"/>
                <w:szCs w:val="22"/>
              </w:rPr>
              <w:lastRenderedPageBreak/>
              <w:t>excessive heat</w:t>
            </w:r>
            <w:r>
              <w:rPr>
                <w:rFonts w:asciiTheme="minorHAnsi" w:eastAsiaTheme="minorEastAsia" w:hAnsiTheme="minorHAnsi" w:cstheme="minorBidi"/>
                <w:color w:val="22272B" w:themeColor="text1"/>
                <w:szCs w:val="22"/>
              </w:rPr>
              <w:t xml:space="preserve"> or cold</w:t>
            </w:r>
            <w:r w:rsidRPr="00AB4668">
              <w:rPr>
                <w:rFonts w:asciiTheme="minorHAnsi" w:eastAsiaTheme="minorEastAsia" w:hAnsiTheme="minorHAnsi" w:cstheme="minorBidi"/>
                <w:color w:val="22272B" w:themeColor="text1"/>
                <w:szCs w:val="22"/>
              </w:rPr>
              <w:t xml:space="preserve"> conditions</w:t>
            </w:r>
            <w:r>
              <w:rPr>
                <w:rFonts w:asciiTheme="minorHAnsi" w:eastAsiaTheme="minorEastAsia" w:hAnsiTheme="minorHAnsi" w:cstheme="minorBidi"/>
                <w:color w:val="22272B" w:themeColor="text1"/>
                <w:szCs w:val="22"/>
              </w:rPr>
              <w:t>, electrical storm/lightning</w:t>
            </w:r>
            <w:r w:rsidRPr="00AB4668">
              <w:rPr>
                <w:rFonts w:asciiTheme="minorHAnsi" w:eastAsiaTheme="minorEastAsia" w:hAnsiTheme="minorHAnsi" w:cstheme="minorBidi"/>
                <w:color w:val="22272B" w:themeColor="text1"/>
                <w:szCs w:val="22"/>
              </w:rPr>
              <w:t>.</w:t>
            </w:r>
          </w:p>
          <w:p w14:paraId="0B3D457C" w14:textId="48653653" w:rsidR="00326958" w:rsidRPr="001F1F05" w:rsidRDefault="00A01938" w:rsidP="001F1F05">
            <w:pPr>
              <w:spacing w:before="120" w:after="120"/>
              <w:rPr>
                <w:rFonts w:asciiTheme="minorHAnsi" w:eastAsiaTheme="minorEastAsia" w:hAnsiTheme="minorHAnsi" w:cstheme="minorBidi"/>
                <w:color w:val="22272B" w:themeColor="text1"/>
                <w:szCs w:val="22"/>
              </w:rPr>
            </w:pPr>
            <w:r w:rsidRPr="00C954ED">
              <w:rPr>
                <w:rFonts w:asciiTheme="minorHAnsi" w:eastAsiaTheme="minorEastAsia" w:hAnsiTheme="minorHAnsi" w:cstheme="minorBidi"/>
                <w:color w:val="22272B" w:themeColor="text1"/>
                <w:szCs w:val="22"/>
              </w:rPr>
              <w:t>Ensure that students have adequate shade/shelter whilst not participating in games.</w:t>
            </w:r>
          </w:p>
          <w:p w14:paraId="1C35975E" w14:textId="098ED32E" w:rsidR="002356E1" w:rsidRDefault="002356E1" w:rsidP="002356E1">
            <w:pPr>
              <w:spacing w:before="120" w:after="120"/>
              <w:rPr>
                <w:rFonts w:asciiTheme="minorHAnsi" w:eastAsiaTheme="minorEastAsia" w:hAnsiTheme="minorHAnsi" w:cstheme="minorBidi"/>
                <w:color w:val="22272B" w:themeColor="text1"/>
                <w:szCs w:val="22"/>
              </w:rPr>
            </w:pPr>
            <w:r w:rsidRPr="00D20943">
              <w:rPr>
                <w:rFonts w:asciiTheme="minorHAnsi" w:eastAsiaTheme="minorEastAsia" w:hAnsiTheme="minorHAnsi" w:cstheme="minorBidi"/>
                <w:color w:val="22272B" w:themeColor="text1"/>
                <w:szCs w:val="22"/>
              </w:rPr>
              <w:t>Supervising teachers inform parents of any special requirements for the activity through</w:t>
            </w:r>
            <w:r w:rsidR="00347E6A">
              <w:rPr>
                <w:rFonts w:asciiTheme="minorHAnsi" w:eastAsiaTheme="minorEastAsia" w:hAnsiTheme="minorHAnsi" w:cstheme="minorBidi"/>
                <w:color w:val="22272B" w:themeColor="text1"/>
                <w:szCs w:val="22"/>
              </w:rPr>
              <w:t xml:space="preserve"> the</w:t>
            </w:r>
            <w:r w:rsidRPr="00D20943">
              <w:rPr>
                <w:rFonts w:asciiTheme="minorHAnsi" w:eastAsiaTheme="minorEastAsia" w:hAnsiTheme="minorHAnsi" w:cstheme="minorBidi"/>
                <w:color w:val="22272B" w:themeColor="text1"/>
                <w:szCs w:val="22"/>
              </w:rPr>
              <w:t xml:space="preserve"> gaining</w:t>
            </w:r>
            <w:r w:rsidR="00347E6A">
              <w:rPr>
                <w:rFonts w:asciiTheme="minorHAnsi" w:eastAsiaTheme="minorEastAsia" w:hAnsiTheme="minorHAnsi" w:cstheme="minorBidi"/>
                <w:color w:val="22272B" w:themeColor="text1"/>
                <w:szCs w:val="22"/>
              </w:rPr>
              <w:t xml:space="preserve"> of</w:t>
            </w:r>
            <w:r w:rsidRPr="00D20943">
              <w:rPr>
                <w:rFonts w:asciiTheme="minorHAnsi" w:eastAsiaTheme="minorEastAsia" w:hAnsiTheme="minorHAnsi" w:cstheme="minorBidi"/>
                <w:color w:val="22272B" w:themeColor="text1"/>
                <w:szCs w:val="22"/>
              </w:rPr>
              <w:t xml:space="preserve"> consent</w:t>
            </w:r>
            <w:r w:rsidR="00A01938">
              <w:rPr>
                <w:rFonts w:asciiTheme="minorHAnsi" w:eastAsiaTheme="minorEastAsia" w:hAnsiTheme="minorHAnsi" w:cstheme="minorBidi"/>
                <w:color w:val="22272B" w:themeColor="text1"/>
                <w:szCs w:val="22"/>
              </w:rPr>
              <w:t xml:space="preserve"> and/or other communications in the lead up to or on the day of the event</w:t>
            </w:r>
            <w:r w:rsidRPr="00D20943">
              <w:rPr>
                <w:rFonts w:asciiTheme="minorHAnsi" w:eastAsiaTheme="minorEastAsia" w:hAnsiTheme="minorHAnsi" w:cstheme="minorBidi"/>
                <w:color w:val="22272B" w:themeColor="text1"/>
                <w:szCs w:val="22"/>
              </w:rPr>
              <w:t>.</w:t>
            </w:r>
          </w:p>
          <w:p w14:paraId="4DFC5785" w14:textId="3AC98C6E" w:rsidR="002356E1" w:rsidRPr="00AB4668" w:rsidRDefault="002356E1" w:rsidP="002356E1">
            <w:pPr>
              <w:spacing w:before="120" w:after="120"/>
              <w:rPr>
                <w:rFonts w:asciiTheme="minorHAnsi" w:eastAsiaTheme="minorEastAsia" w:hAnsiTheme="minorHAnsi" w:cstheme="minorBidi"/>
                <w:bCs/>
                <w:color w:val="22272B" w:themeColor="text1"/>
                <w:szCs w:val="22"/>
              </w:rPr>
            </w:pPr>
            <w:r w:rsidRPr="00AB4668">
              <w:rPr>
                <w:rFonts w:asciiTheme="minorHAnsi" w:eastAsiaTheme="minorEastAsia" w:hAnsiTheme="minorHAnsi" w:cstheme="minorBidi"/>
                <w:color w:val="22272B" w:themeColor="text1"/>
                <w:szCs w:val="22"/>
              </w:rPr>
              <w:t>Students are to be instructed to use adequate sun protection, e.g. an SPF50+, broad spectrum, water resistant sunscreen reapplied regularly.</w:t>
            </w:r>
          </w:p>
          <w:p w14:paraId="44AD7FB4" w14:textId="77777777" w:rsidR="002356E1" w:rsidRPr="00AB4668" w:rsidRDefault="002356E1" w:rsidP="002356E1">
            <w:pPr>
              <w:spacing w:before="120" w:after="120"/>
              <w:rPr>
                <w:rFonts w:asciiTheme="minorHAnsi" w:eastAsiaTheme="minorEastAsia" w:hAnsiTheme="minorHAnsi" w:cstheme="minorBidi"/>
                <w:bCs/>
                <w:color w:val="22272B" w:themeColor="text1"/>
                <w:szCs w:val="22"/>
              </w:rPr>
            </w:pPr>
            <w:r w:rsidRPr="00AB4668">
              <w:rPr>
                <w:rFonts w:asciiTheme="minorHAnsi" w:eastAsiaTheme="minorEastAsia" w:hAnsiTheme="minorHAnsi" w:cstheme="minorBidi"/>
                <w:color w:val="22272B" w:themeColor="text1"/>
                <w:szCs w:val="22"/>
              </w:rPr>
              <w:t>Staff and students advised to take water/drink bottles for hydration</w:t>
            </w:r>
            <w:r>
              <w:rPr>
                <w:rFonts w:asciiTheme="minorHAnsi" w:eastAsiaTheme="minorEastAsia" w:hAnsiTheme="minorHAnsi" w:cstheme="minorBidi"/>
                <w:color w:val="22272B" w:themeColor="text1"/>
                <w:szCs w:val="22"/>
              </w:rPr>
              <w:t>.</w:t>
            </w:r>
          </w:p>
          <w:p w14:paraId="571D4731" w14:textId="4F08ECF0" w:rsidR="002356E1" w:rsidRPr="00545DE2" w:rsidRDefault="002356E1" w:rsidP="002356E1">
            <w:pPr>
              <w:pStyle w:val="BodyText"/>
            </w:pPr>
            <w:r w:rsidRPr="00AB4668">
              <w:t>Ensure drink breaks occur regularly (i.e.</w:t>
            </w:r>
            <w:r>
              <w:t>,</w:t>
            </w:r>
            <w:r w:rsidRPr="00AB4668">
              <w:t xml:space="preserve"> drink breaks are recommended every 30 minutes in conditions of extreme temperature) and drinks are available for individual players between drink breaks.</w:t>
            </w:r>
          </w:p>
        </w:tc>
        <w:tc>
          <w:tcPr>
            <w:cnfStyle w:val="000001000000" w:firstRow="0" w:lastRow="0" w:firstColumn="0" w:lastColumn="0" w:oddVBand="0" w:evenVBand="1" w:oddHBand="0" w:evenHBand="0" w:firstRowFirstColumn="0" w:firstRowLastColumn="0" w:lastRowFirstColumn="0" w:lastRowLastColumn="0"/>
            <w:tcW w:w="992" w:type="dxa"/>
          </w:tcPr>
          <w:p w14:paraId="19410DBA" w14:textId="24769725" w:rsidR="002356E1" w:rsidRPr="00545DE2" w:rsidRDefault="002356E1" w:rsidP="002356E1">
            <w:pPr>
              <w:pStyle w:val="BodyText"/>
            </w:pPr>
            <w:r>
              <w:lastRenderedPageBreak/>
              <w:t>Medium 4 (R/M)</w:t>
            </w:r>
          </w:p>
        </w:tc>
        <w:tc>
          <w:tcPr>
            <w:cnfStyle w:val="000010000000" w:firstRow="0" w:lastRow="0" w:firstColumn="0" w:lastColumn="0" w:oddVBand="1" w:evenVBand="0" w:oddHBand="0" w:evenHBand="0" w:firstRowFirstColumn="0" w:firstRowLastColumn="0" w:lastRowFirstColumn="0" w:lastRowLastColumn="0"/>
            <w:tcW w:w="1417" w:type="dxa"/>
          </w:tcPr>
          <w:p w14:paraId="749125C1" w14:textId="77777777" w:rsidR="002356E1" w:rsidRDefault="002356E1" w:rsidP="002356E1">
            <w:pPr>
              <w:pStyle w:val="BodyText"/>
            </w:pPr>
            <w:r w:rsidRPr="00F1262E">
              <w:t>Event organisers.</w:t>
            </w:r>
          </w:p>
          <w:p w14:paraId="7F62499B" w14:textId="77777777" w:rsidR="002356E1" w:rsidRDefault="002356E1" w:rsidP="002356E1">
            <w:pPr>
              <w:pStyle w:val="BodyText"/>
            </w:pPr>
            <w:r w:rsidRPr="00394DC3">
              <w:t>Team managers.</w:t>
            </w:r>
          </w:p>
          <w:p w14:paraId="78AEC01B" w14:textId="77777777" w:rsidR="002356E1" w:rsidRDefault="002356E1" w:rsidP="002356E1">
            <w:pPr>
              <w:pStyle w:val="BodyText"/>
            </w:pPr>
            <w:r w:rsidRPr="00394DC3">
              <w:t>Parents.</w:t>
            </w:r>
          </w:p>
          <w:p w14:paraId="6FB853C3" w14:textId="77777777" w:rsidR="002356E1" w:rsidRPr="00545DE2" w:rsidRDefault="002356E1" w:rsidP="002356E1">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630CD54D" w14:textId="77777777" w:rsidR="002356E1" w:rsidRDefault="002356E1" w:rsidP="002356E1">
            <w:pPr>
              <w:pStyle w:val="BodyText"/>
            </w:pPr>
            <w:r w:rsidRPr="009E3A78">
              <w:lastRenderedPageBreak/>
              <w:t>Prior to the event.</w:t>
            </w:r>
          </w:p>
          <w:p w14:paraId="7E5FD0CC" w14:textId="77777777" w:rsidR="002356E1" w:rsidRPr="009E3A78" w:rsidRDefault="002356E1" w:rsidP="002356E1">
            <w:pPr>
              <w:pStyle w:val="BodyText"/>
            </w:pPr>
            <w:r>
              <w:t>During the event.</w:t>
            </w:r>
          </w:p>
          <w:p w14:paraId="0D724CB7" w14:textId="77777777" w:rsidR="002356E1" w:rsidRPr="00545DE2" w:rsidRDefault="002356E1" w:rsidP="002356E1">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3CDA1C8B" w14:textId="77777777" w:rsidR="002356E1" w:rsidRDefault="00E0639A" w:rsidP="002356E1">
            <w:pPr>
              <w:pStyle w:val="BodyText"/>
            </w:pPr>
            <w:sdt>
              <w:sdtPr>
                <w:id w:val="831722764"/>
                <w14:checkbox>
                  <w14:checked w14:val="0"/>
                  <w14:checkedState w14:val="2612" w14:font="MS Gothic"/>
                  <w14:uncheckedState w14:val="2610" w14:font="MS Gothic"/>
                </w14:checkbox>
              </w:sdtPr>
              <w:sdtEndPr/>
              <w:sdtContent>
                <w:r w:rsidR="002356E1">
                  <w:rPr>
                    <w:rFonts w:ascii="MS Gothic" w:eastAsia="MS Gothic" w:hAnsi="MS Gothic" w:hint="eastAsia"/>
                  </w:rPr>
                  <w:t>☐</w:t>
                </w:r>
              </w:sdtContent>
            </w:sdt>
            <w:r w:rsidR="002356E1">
              <w:t xml:space="preserve"> </w:t>
            </w:r>
            <w:r w:rsidR="002356E1" w:rsidRPr="009E3A78">
              <w:t>Prior to the event.</w:t>
            </w:r>
          </w:p>
          <w:p w14:paraId="1685D2D8" w14:textId="77777777" w:rsidR="002356E1" w:rsidRPr="009E3A78" w:rsidRDefault="00E0639A" w:rsidP="002356E1">
            <w:pPr>
              <w:pStyle w:val="BodyText"/>
            </w:pPr>
            <w:sdt>
              <w:sdtPr>
                <w:id w:val="-1426569796"/>
                <w14:checkbox>
                  <w14:checked w14:val="0"/>
                  <w14:checkedState w14:val="2612" w14:font="MS Gothic"/>
                  <w14:uncheckedState w14:val="2610" w14:font="MS Gothic"/>
                </w14:checkbox>
              </w:sdtPr>
              <w:sdtEndPr/>
              <w:sdtContent>
                <w:r w:rsidR="002356E1">
                  <w:rPr>
                    <w:rFonts w:ascii="MS Gothic" w:eastAsia="MS Gothic" w:hAnsi="MS Gothic" w:hint="eastAsia"/>
                  </w:rPr>
                  <w:t>☐</w:t>
                </w:r>
              </w:sdtContent>
            </w:sdt>
            <w:r w:rsidR="002356E1">
              <w:t xml:space="preserve"> During</w:t>
            </w:r>
            <w:r w:rsidR="002356E1" w:rsidRPr="009E3A78">
              <w:t xml:space="preserve"> the event.</w:t>
            </w:r>
          </w:p>
          <w:p w14:paraId="74F5B91B" w14:textId="77777777" w:rsidR="002356E1" w:rsidRPr="00545DE2" w:rsidRDefault="002356E1" w:rsidP="002356E1">
            <w:pPr>
              <w:pStyle w:val="BodyText"/>
            </w:pPr>
          </w:p>
        </w:tc>
      </w:tr>
      <w:tr w:rsidR="005C4C2B" w:rsidRPr="00545DE2" w14:paraId="01AFBB18" w14:textId="77777777" w:rsidTr="00B67D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1C0BFCB6" w14:textId="77777777" w:rsidR="005C4C2B" w:rsidRPr="006E4D71" w:rsidRDefault="005C4C2B" w:rsidP="005C4C2B">
            <w:pPr>
              <w:spacing w:before="120" w:after="120"/>
              <w:rPr>
                <w:rFonts w:asciiTheme="minorHAnsi" w:hAnsiTheme="minorHAnsi"/>
                <w:color w:val="auto"/>
              </w:rPr>
            </w:pPr>
            <w:r w:rsidRPr="006E4D71">
              <w:rPr>
                <w:rFonts w:asciiTheme="minorHAnsi" w:hAnsiTheme="minorHAnsi"/>
                <w:color w:val="auto"/>
              </w:rPr>
              <w:t>Teacher</w:t>
            </w:r>
            <w:r>
              <w:rPr>
                <w:rFonts w:asciiTheme="minorHAnsi" w:hAnsiTheme="minorHAnsi"/>
                <w:color w:val="auto"/>
              </w:rPr>
              <w:t xml:space="preserve"> </w:t>
            </w:r>
            <w:r w:rsidRPr="006E4D71">
              <w:rPr>
                <w:rFonts w:asciiTheme="minorHAnsi" w:hAnsiTheme="minorHAnsi"/>
                <w:color w:val="auto"/>
              </w:rPr>
              <w:t>/</w:t>
            </w:r>
            <w:r>
              <w:rPr>
                <w:rFonts w:asciiTheme="minorHAnsi" w:hAnsiTheme="minorHAnsi"/>
                <w:color w:val="auto"/>
              </w:rPr>
              <w:t xml:space="preserve"> </w:t>
            </w:r>
            <w:r w:rsidRPr="006E4D71">
              <w:rPr>
                <w:rFonts w:asciiTheme="minorHAnsi" w:hAnsiTheme="minorHAnsi"/>
                <w:color w:val="auto"/>
              </w:rPr>
              <w:t>Instructor Qualifications and Experience</w:t>
            </w:r>
          </w:p>
          <w:p w14:paraId="3CE04964" w14:textId="77777777" w:rsidR="005C4C2B" w:rsidRPr="00545DE2" w:rsidRDefault="005C4C2B" w:rsidP="005C4C2B">
            <w:pPr>
              <w:pStyle w:val="BodyText"/>
            </w:pPr>
          </w:p>
        </w:tc>
        <w:tc>
          <w:tcPr>
            <w:cnfStyle w:val="000010000000" w:firstRow="0" w:lastRow="0" w:firstColumn="0" w:lastColumn="0" w:oddVBand="1" w:evenVBand="0" w:oddHBand="0" w:evenHBand="0" w:firstRowFirstColumn="0" w:firstRowLastColumn="0" w:lastRowFirstColumn="0" w:lastRowLastColumn="0"/>
            <w:tcW w:w="2127" w:type="dxa"/>
          </w:tcPr>
          <w:p w14:paraId="036C67AF" w14:textId="12EA81B3" w:rsidR="005C4C2B" w:rsidRPr="00545DE2" w:rsidRDefault="005C4C2B" w:rsidP="005C4C2B">
            <w:pPr>
              <w:pStyle w:val="BodyText"/>
            </w:pPr>
            <w:r w:rsidRPr="006E4D71">
              <w:rPr>
                <w:color w:val="auto"/>
              </w:rPr>
              <w:t>Minimum qualifications for supervisors</w:t>
            </w:r>
            <w:r>
              <w:rPr>
                <w:color w:val="auto"/>
              </w:rPr>
              <w:t xml:space="preserve"> have not been met.</w:t>
            </w:r>
          </w:p>
        </w:tc>
        <w:tc>
          <w:tcPr>
            <w:cnfStyle w:val="000001000000" w:firstRow="0" w:lastRow="0" w:firstColumn="0" w:lastColumn="0" w:oddVBand="0" w:evenVBand="1" w:oddHBand="0" w:evenHBand="0" w:firstRowFirstColumn="0" w:firstRowLastColumn="0" w:lastRowFirstColumn="0" w:lastRowLastColumn="0"/>
            <w:tcW w:w="1275" w:type="dxa"/>
          </w:tcPr>
          <w:p w14:paraId="70D25CB1" w14:textId="497E709E" w:rsidR="005C4C2B" w:rsidRPr="00545DE2" w:rsidRDefault="005C4C2B" w:rsidP="005C4C2B">
            <w:pPr>
              <w:pStyle w:val="BodyText"/>
            </w:pPr>
            <w:r>
              <w:t>Low 3 (P/I)</w:t>
            </w:r>
          </w:p>
        </w:tc>
        <w:tc>
          <w:tcPr>
            <w:cnfStyle w:val="000010000000" w:firstRow="0" w:lastRow="0" w:firstColumn="0" w:lastColumn="0" w:oddVBand="1" w:evenVBand="0" w:oddHBand="0" w:evenHBand="0" w:firstRowFirstColumn="0" w:firstRowLastColumn="0" w:lastRowFirstColumn="0" w:lastRowLastColumn="0"/>
            <w:tcW w:w="4962" w:type="dxa"/>
          </w:tcPr>
          <w:p w14:paraId="12B326E8" w14:textId="77777777" w:rsidR="005C4C2B" w:rsidRDefault="005C4C2B" w:rsidP="005C4C2B">
            <w:pPr>
              <w:spacing w:before="120" w:after="120"/>
              <w:ind w:right="-23"/>
              <w:rPr>
                <w:rFonts w:asciiTheme="minorHAnsi" w:hAnsiTheme="minorHAnsi"/>
                <w:color w:val="auto"/>
              </w:rPr>
            </w:pPr>
            <w:r>
              <w:rPr>
                <w:rFonts w:asciiTheme="minorHAnsi" w:hAnsiTheme="minorHAnsi"/>
                <w:color w:val="auto"/>
              </w:rPr>
              <w:t>Ensure the teacher/instructor has t</w:t>
            </w:r>
            <w:r w:rsidRPr="006E4D71">
              <w:rPr>
                <w:rFonts w:asciiTheme="minorHAnsi" w:hAnsiTheme="minorHAnsi"/>
                <w:color w:val="auto"/>
              </w:rPr>
              <w:t>he appropriate level of expertise and/or training required to conduct an activity</w:t>
            </w:r>
            <w:r>
              <w:rPr>
                <w:rFonts w:asciiTheme="minorHAnsi" w:hAnsiTheme="minorHAnsi"/>
                <w:color w:val="auto"/>
              </w:rPr>
              <w:t>. This w</w:t>
            </w:r>
            <w:r w:rsidRPr="006E4D71">
              <w:rPr>
                <w:rFonts w:asciiTheme="minorHAnsi" w:hAnsiTheme="minorHAnsi"/>
                <w:color w:val="auto"/>
              </w:rPr>
              <w:t>ill be dependent on whether the teacher's/</w:t>
            </w:r>
            <w:r>
              <w:rPr>
                <w:rFonts w:asciiTheme="minorHAnsi" w:hAnsiTheme="minorHAnsi"/>
                <w:color w:val="auto"/>
              </w:rPr>
              <w:t xml:space="preserve"> </w:t>
            </w:r>
            <w:r w:rsidRPr="006E4D71">
              <w:rPr>
                <w:rFonts w:asciiTheme="minorHAnsi" w:hAnsiTheme="minorHAnsi"/>
                <w:color w:val="auto"/>
              </w:rPr>
              <w:t>instructor's role is one</w:t>
            </w:r>
            <w:r>
              <w:rPr>
                <w:rFonts w:asciiTheme="minorHAnsi" w:hAnsiTheme="minorHAnsi"/>
                <w:color w:val="auto"/>
              </w:rPr>
              <w:t>:</w:t>
            </w:r>
          </w:p>
          <w:p w14:paraId="7DE84D06" w14:textId="77777777" w:rsidR="005C4C2B" w:rsidRDefault="005C4C2B" w:rsidP="005C4C2B">
            <w:pPr>
              <w:pStyle w:val="ListParagraph"/>
              <w:numPr>
                <w:ilvl w:val="0"/>
                <w:numId w:val="36"/>
              </w:numPr>
              <w:spacing w:before="120" w:after="120"/>
              <w:ind w:left="731" w:right="-23" w:hanging="357"/>
              <w:contextualSpacing w:val="0"/>
              <w:rPr>
                <w:rFonts w:asciiTheme="minorHAnsi" w:hAnsiTheme="minorHAnsi"/>
              </w:rPr>
            </w:pPr>
            <w:r>
              <w:rPr>
                <w:rFonts w:asciiTheme="minorHAnsi" w:hAnsiTheme="minorHAnsi"/>
              </w:rPr>
              <w:t>S</w:t>
            </w:r>
            <w:r w:rsidRPr="006E4D71">
              <w:rPr>
                <w:rFonts w:asciiTheme="minorHAnsi" w:hAnsiTheme="minorHAnsi"/>
              </w:rPr>
              <w:t>upervision</w:t>
            </w:r>
            <w:r>
              <w:rPr>
                <w:rFonts w:asciiTheme="minorHAnsi" w:hAnsiTheme="minorHAnsi"/>
              </w:rPr>
              <w:t xml:space="preserve"> – </w:t>
            </w:r>
            <w:r w:rsidRPr="006E4D71">
              <w:rPr>
                <w:rFonts w:asciiTheme="minorHAnsi" w:hAnsiTheme="minorHAnsi"/>
                <w:lang w:val="en-AU"/>
              </w:rPr>
              <w:t>A teacher must be present who has</w:t>
            </w:r>
            <w:r>
              <w:rPr>
                <w:rFonts w:asciiTheme="minorHAnsi" w:hAnsiTheme="minorHAnsi"/>
                <w:lang w:val="en-AU"/>
              </w:rPr>
              <w:t xml:space="preserve"> up-to-date completion of the department’s mandatory training</w:t>
            </w:r>
            <w:r w:rsidRPr="006E4D71">
              <w:rPr>
                <w:rFonts w:asciiTheme="minorHAnsi" w:hAnsiTheme="minorHAnsi"/>
                <w:lang w:val="en-AU"/>
              </w:rPr>
              <w:t xml:space="preserve"> </w:t>
            </w:r>
            <w:r>
              <w:rPr>
                <w:rFonts w:asciiTheme="minorHAnsi" w:hAnsiTheme="minorHAnsi"/>
                <w:lang w:val="en-AU"/>
              </w:rPr>
              <w:t xml:space="preserve">(eg. </w:t>
            </w:r>
            <w:r w:rsidRPr="006E4D71">
              <w:rPr>
                <w:rFonts w:asciiTheme="minorHAnsi" w:hAnsiTheme="minorHAnsi"/>
                <w:lang w:val="en-AU"/>
              </w:rPr>
              <w:t>recognised current training in emergency care</w:t>
            </w:r>
            <w:r>
              <w:rPr>
                <w:rFonts w:asciiTheme="minorHAnsi" w:hAnsiTheme="minorHAnsi"/>
                <w:lang w:val="en-AU"/>
              </w:rPr>
              <w:t>)</w:t>
            </w:r>
            <w:r w:rsidRPr="006E4D71">
              <w:rPr>
                <w:rFonts w:asciiTheme="minorHAnsi" w:hAnsiTheme="minorHAnsi"/>
                <w:lang w:val="en-AU"/>
              </w:rPr>
              <w:t>.</w:t>
            </w:r>
          </w:p>
          <w:p w14:paraId="3765C44F" w14:textId="77777777" w:rsidR="005C4C2B" w:rsidRDefault="005C4C2B" w:rsidP="005C4C2B">
            <w:pPr>
              <w:pStyle w:val="BodyText"/>
              <w:rPr>
                <w:rStyle w:val="Hyperlink"/>
              </w:rPr>
            </w:pPr>
            <w:hyperlink r:id="rId13" w:history="1">
              <w:r w:rsidRPr="006E4D71">
                <w:rPr>
                  <w:rStyle w:val="Hyperlink"/>
                </w:rPr>
                <w:t>Instruction or coaching</w:t>
              </w:r>
            </w:hyperlink>
            <w:r>
              <w:t xml:space="preserve"> – must have required experience/qualifications as outlined in the department’s  </w:t>
            </w:r>
            <w:hyperlink r:id="rId14" w:history="1">
              <w:r w:rsidRPr="00F03543">
                <w:rPr>
                  <w:rStyle w:val="Hyperlink"/>
                </w:rPr>
                <w:t>Sport Safety Guidelines</w:t>
              </w:r>
            </w:hyperlink>
          </w:p>
          <w:p w14:paraId="513AF460" w14:textId="53DFC89A" w:rsidR="006E61A1" w:rsidRPr="00545DE2" w:rsidRDefault="006E61A1" w:rsidP="005C4C2B">
            <w:pPr>
              <w:pStyle w:val="BodyText"/>
            </w:pPr>
          </w:p>
        </w:tc>
        <w:tc>
          <w:tcPr>
            <w:cnfStyle w:val="000001000000" w:firstRow="0" w:lastRow="0" w:firstColumn="0" w:lastColumn="0" w:oddVBand="0" w:evenVBand="1" w:oddHBand="0" w:evenHBand="0" w:firstRowFirstColumn="0" w:firstRowLastColumn="0" w:lastRowFirstColumn="0" w:lastRowLastColumn="0"/>
            <w:tcW w:w="992" w:type="dxa"/>
          </w:tcPr>
          <w:p w14:paraId="5DBDED4D" w14:textId="4B1FABAA" w:rsidR="005C4C2B" w:rsidRPr="00545DE2" w:rsidRDefault="005C4C2B" w:rsidP="005C4C2B">
            <w:pPr>
              <w:pStyle w:val="BodyText"/>
            </w:pPr>
            <w:r>
              <w:t>Low 2 (U/I)</w:t>
            </w:r>
          </w:p>
        </w:tc>
        <w:tc>
          <w:tcPr>
            <w:cnfStyle w:val="000010000000" w:firstRow="0" w:lastRow="0" w:firstColumn="0" w:lastColumn="0" w:oddVBand="1" w:evenVBand="0" w:oddHBand="0" w:evenHBand="0" w:firstRowFirstColumn="0" w:firstRowLastColumn="0" w:lastRowFirstColumn="0" w:lastRowLastColumn="0"/>
            <w:tcW w:w="1417" w:type="dxa"/>
          </w:tcPr>
          <w:p w14:paraId="19096BEE" w14:textId="77777777" w:rsidR="005C4C2B" w:rsidRDefault="005C4C2B" w:rsidP="005C4C2B">
            <w:pPr>
              <w:pStyle w:val="BodyText"/>
            </w:pPr>
            <w:r w:rsidRPr="00F1262E">
              <w:t>Event organisers.</w:t>
            </w:r>
          </w:p>
          <w:p w14:paraId="197E54C4" w14:textId="77777777" w:rsidR="005C4C2B" w:rsidRDefault="005C4C2B" w:rsidP="005C4C2B">
            <w:pPr>
              <w:pStyle w:val="BodyText"/>
            </w:pPr>
            <w:r w:rsidRPr="00394DC3">
              <w:t>Team managers.</w:t>
            </w:r>
          </w:p>
          <w:p w14:paraId="5A45886D" w14:textId="77777777" w:rsidR="005C4C2B" w:rsidRPr="00545DE2" w:rsidRDefault="005C4C2B" w:rsidP="005C4C2B">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1E86ABBC" w14:textId="77777777" w:rsidR="005C4C2B" w:rsidRDefault="005C4C2B" w:rsidP="005C4C2B">
            <w:pPr>
              <w:pStyle w:val="BodyText"/>
            </w:pPr>
            <w:r w:rsidRPr="009E3A78">
              <w:t>Prior to the event.</w:t>
            </w:r>
          </w:p>
          <w:p w14:paraId="388F9531" w14:textId="77777777" w:rsidR="005C4C2B" w:rsidRPr="00545DE2" w:rsidRDefault="005C4C2B" w:rsidP="005C4C2B">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2F771E8B" w14:textId="77777777" w:rsidR="005C4C2B" w:rsidRDefault="00E0639A" w:rsidP="005C4C2B">
            <w:pPr>
              <w:pStyle w:val="BodyText"/>
            </w:pPr>
            <w:sdt>
              <w:sdtPr>
                <w:id w:val="293179392"/>
                <w14:checkbox>
                  <w14:checked w14:val="0"/>
                  <w14:checkedState w14:val="2612" w14:font="MS Gothic"/>
                  <w14:uncheckedState w14:val="2610" w14:font="MS Gothic"/>
                </w14:checkbox>
              </w:sdtPr>
              <w:sdtEndPr/>
              <w:sdtContent>
                <w:r w:rsidR="005C4C2B">
                  <w:rPr>
                    <w:rFonts w:ascii="MS Gothic" w:eastAsia="MS Gothic" w:hAnsi="MS Gothic" w:hint="eastAsia"/>
                  </w:rPr>
                  <w:t>☐</w:t>
                </w:r>
              </w:sdtContent>
            </w:sdt>
            <w:r w:rsidR="005C4C2B">
              <w:t xml:space="preserve"> </w:t>
            </w:r>
            <w:r w:rsidR="005C4C2B" w:rsidRPr="009E3A78">
              <w:t>Prior to the event.</w:t>
            </w:r>
          </w:p>
          <w:p w14:paraId="775B393C" w14:textId="77777777" w:rsidR="005C4C2B" w:rsidRPr="00545DE2" w:rsidRDefault="005C4C2B" w:rsidP="005C4C2B">
            <w:pPr>
              <w:pStyle w:val="BodyText"/>
            </w:pPr>
          </w:p>
        </w:tc>
      </w:tr>
      <w:tr w:rsidR="00B75D10" w:rsidRPr="00545DE2" w14:paraId="7A57FF62" w14:textId="77777777" w:rsidTr="00B67D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4DA94AC7" w14:textId="0B803283" w:rsidR="00B75D10" w:rsidRPr="00545DE2" w:rsidRDefault="00B75D10" w:rsidP="00B75D10">
            <w:pPr>
              <w:pStyle w:val="BodyText"/>
            </w:pPr>
            <w:r>
              <w:lastRenderedPageBreak/>
              <w:t>Head Injury/ Suspected concussion</w:t>
            </w:r>
          </w:p>
        </w:tc>
        <w:tc>
          <w:tcPr>
            <w:cnfStyle w:val="000010000000" w:firstRow="0" w:lastRow="0" w:firstColumn="0" w:lastColumn="0" w:oddVBand="1" w:evenVBand="0" w:oddHBand="0" w:evenHBand="0" w:firstRowFirstColumn="0" w:firstRowLastColumn="0" w:lastRowFirstColumn="0" w:lastRowLastColumn="0"/>
            <w:tcW w:w="2127" w:type="dxa"/>
          </w:tcPr>
          <w:p w14:paraId="501E7B3E" w14:textId="77777777" w:rsidR="00B75D10" w:rsidRDefault="00B75D10" w:rsidP="00B75D10">
            <w:pPr>
              <w:pStyle w:val="BodyText"/>
            </w:pPr>
            <w:r>
              <w:t>Student participates in an activity while experiencing symptoms of concussion.</w:t>
            </w:r>
          </w:p>
          <w:p w14:paraId="72A6A3F0" w14:textId="3C6AE772" w:rsidR="00B75D10" w:rsidRPr="00545DE2" w:rsidRDefault="00B75D10" w:rsidP="00B75D10">
            <w:pPr>
              <w:pStyle w:val="BodyText"/>
            </w:pPr>
            <w:r>
              <w:t>Student sustains a suspected concussion during the activity.</w:t>
            </w:r>
          </w:p>
        </w:tc>
        <w:tc>
          <w:tcPr>
            <w:cnfStyle w:val="000001000000" w:firstRow="0" w:lastRow="0" w:firstColumn="0" w:lastColumn="0" w:oddVBand="0" w:evenVBand="1" w:oddHBand="0" w:evenHBand="0" w:firstRowFirstColumn="0" w:firstRowLastColumn="0" w:lastRowFirstColumn="0" w:lastRowLastColumn="0"/>
            <w:tcW w:w="1275" w:type="dxa"/>
          </w:tcPr>
          <w:p w14:paraId="7DEC1164" w14:textId="6C3DC5CC" w:rsidR="00B75D10" w:rsidRPr="00545DE2" w:rsidRDefault="00B75D10" w:rsidP="00B75D10">
            <w:pPr>
              <w:pStyle w:val="BodyText"/>
            </w:pPr>
            <w:r>
              <w:t>Medium 8 (L/M)</w:t>
            </w:r>
          </w:p>
        </w:tc>
        <w:tc>
          <w:tcPr>
            <w:cnfStyle w:val="000010000000" w:firstRow="0" w:lastRow="0" w:firstColumn="0" w:lastColumn="0" w:oddVBand="1" w:evenVBand="0" w:oddHBand="0" w:evenHBand="0" w:firstRowFirstColumn="0" w:firstRowLastColumn="0" w:lastRowFirstColumn="0" w:lastRowLastColumn="0"/>
            <w:tcW w:w="4962" w:type="dxa"/>
          </w:tcPr>
          <w:p w14:paraId="337D5992" w14:textId="77777777" w:rsidR="005E23BB" w:rsidRDefault="005E23BB" w:rsidP="005E23BB">
            <w:pPr>
              <w:pStyle w:val="BodyText"/>
            </w:pPr>
            <w:r>
              <w:t>Through the event activity/consent process, parent/carers acknowledge their responsibility to communicate if their child has sustained a concussion or is experiencing concussion symptoms in the lead up to an event. If this has occurred, a medical clearance from a doctor must be provided before the student can participate.</w:t>
            </w:r>
          </w:p>
          <w:p w14:paraId="6AE2162B" w14:textId="103B2E4B" w:rsidR="005E23BB" w:rsidRDefault="005E23BB" w:rsidP="005E23BB">
            <w:pPr>
              <w:pStyle w:val="BodyText"/>
            </w:pPr>
            <w:r>
              <w:t xml:space="preserve">Supervising teachers acknowledge and understand that </w:t>
            </w:r>
            <w:r w:rsidRPr="007A23CC">
              <w:rPr>
                <w:b/>
                <w:bCs/>
              </w:rPr>
              <w:t>if</w:t>
            </w:r>
            <w:r w:rsidR="001724B9" w:rsidRPr="007A23CC">
              <w:rPr>
                <w:b/>
                <w:bCs/>
              </w:rPr>
              <w:t xml:space="preserve"> a student receives a blow or jolt to the head or body that causes jarring of the head or neck</w:t>
            </w:r>
            <w:r>
              <w:t>, the student must be removed from play and referred for medical assessment. A medical clearance must be obtained by a doctor before the student can return to play.</w:t>
            </w:r>
            <w:r w:rsidR="007A23CC">
              <w:t xml:space="preserve"> </w:t>
            </w:r>
            <w:r w:rsidR="007A23CC" w:rsidRPr="007A23CC">
              <w:rPr>
                <w:b/>
                <w:bCs/>
              </w:rPr>
              <w:t xml:space="preserve">Always remember, ‘if in doubt, sit them out’. </w:t>
            </w:r>
          </w:p>
          <w:p w14:paraId="7E79718B" w14:textId="747D4110" w:rsidR="005E23BB" w:rsidRDefault="005E23BB" w:rsidP="005E23BB">
            <w:pPr>
              <w:pStyle w:val="BodyText"/>
            </w:pPr>
            <w:r>
              <w:t xml:space="preserve">Supervising teachers/team managers acknowledge and understand the requirements set out in the </w:t>
            </w:r>
            <w:hyperlink r:id="rId15" w:history="1">
              <w:r w:rsidRPr="00C47E1D">
                <w:rPr>
                  <w:rStyle w:val="Hyperlink"/>
                </w:rPr>
                <w:t xml:space="preserve">School Sport Unit’s </w:t>
              </w:r>
              <w:r w:rsidR="00C47E1D" w:rsidRPr="00C47E1D">
                <w:rPr>
                  <w:rStyle w:val="Hyperlink"/>
                </w:rPr>
                <w:t>C</w:t>
              </w:r>
              <w:r w:rsidRPr="00C47E1D">
                <w:rPr>
                  <w:rStyle w:val="Hyperlink"/>
                </w:rPr>
                <w:t xml:space="preserve">oncussion management </w:t>
              </w:r>
              <w:r w:rsidR="00C278BC" w:rsidRPr="00C47E1D">
                <w:rPr>
                  <w:rStyle w:val="Hyperlink"/>
                </w:rPr>
                <w:t>tool</w:t>
              </w:r>
            </w:hyperlink>
            <w:r>
              <w:t xml:space="preserve"> (supporting document).</w:t>
            </w:r>
            <w:r w:rsidR="00A505B2">
              <w:t xml:space="preserve"> </w:t>
            </w:r>
            <w:r w:rsidR="00A505B2" w:rsidRPr="00AA5D00">
              <w:rPr>
                <w:b/>
                <w:bCs/>
              </w:rPr>
              <w:t xml:space="preserve">Also issue a copy of this document to any appointed First Aid Officer(s) and </w:t>
            </w:r>
            <w:r w:rsidR="00AA5D00" w:rsidRPr="00AA5D00">
              <w:rPr>
                <w:b/>
                <w:bCs/>
              </w:rPr>
              <w:t xml:space="preserve">ensure they understand this procedure and that the supervising teachers hold the duty of care of </w:t>
            </w:r>
            <w:r w:rsidR="000F4D99">
              <w:rPr>
                <w:b/>
                <w:bCs/>
              </w:rPr>
              <w:t xml:space="preserve">and responsibility of decision-making regarding </w:t>
            </w:r>
            <w:r w:rsidR="00AA5D00" w:rsidRPr="00AA5D00">
              <w:rPr>
                <w:b/>
                <w:bCs/>
              </w:rPr>
              <w:t>students.</w:t>
            </w:r>
          </w:p>
          <w:p w14:paraId="31199F63" w14:textId="084DDA4C" w:rsidR="00B75D10" w:rsidRDefault="00B75D10" w:rsidP="00B75D10">
            <w:pPr>
              <w:pStyle w:val="BodyText"/>
            </w:pPr>
            <w:r>
              <w:t>The requirement to treat all suspected concussions as an Incident is made clear and supported through the School Sport Unit’s</w:t>
            </w:r>
            <w:r w:rsidR="005E5642">
              <w:t xml:space="preserve"> management of</w:t>
            </w:r>
            <w:r>
              <w:t xml:space="preserve"> </w:t>
            </w:r>
            <w:r w:rsidR="005E5642">
              <w:t>i</w:t>
            </w:r>
            <w:r>
              <w:t>ncident</w:t>
            </w:r>
            <w:r w:rsidR="005E5642">
              <w:t xml:space="preserve"> and injury</w:t>
            </w:r>
            <w:r>
              <w:t xml:space="preserve"> procedures.</w:t>
            </w:r>
          </w:p>
          <w:p w14:paraId="7B51CBDF" w14:textId="77E960B2" w:rsidR="008F43A3" w:rsidRDefault="00CB3569" w:rsidP="00B75D10">
            <w:pPr>
              <w:pStyle w:val="BodyText"/>
            </w:pPr>
            <w:r>
              <w:t xml:space="preserve">Supervising teachers/team managers to complete the </w:t>
            </w:r>
            <w:hyperlink r:id="rId16" w:history="1">
              <w:r w:rsidRPr="00A97879">
                <w:rPr>
                  <w:rStyle w:val="Hyperlink"/>
                </w:rPr>
                <w:t>Suspected concussion follow up care resource</w:t>
              </w:r>
            </w:hyperlink>
            <w:r w:rsidR="00A97879">
              <w:t xml:space="preserve"> and issue to the parent/carer of the student </w:t>
            </w:r>
            <w:r w:rsidR="00785DE0">
              <w:t xml:space="preserve">to support their understanding of the requirements </w:t>
            </w:r>
            <w:r w:rsidR="009A49D2">
              <w:t>of next steps.</w:t>
            </w:r>
          </w:p>
          <w:p w14:paraId="6464160C" w14:textId="2A6F892C" w:rsidR="00B75D10" w:rsidRPr="00545DE2" w:rsidRDefault="00B75D10" w:rsidP="00B75D10">
            <w:pPr>
              <w:pStyle w:val="BodyText"/>
            </w:pPr>
            <w:r>
              <w:lastRenderedPageBreak/>
              <w:t>Supervising teachers/team managers are</w:t>
            </w:r>
            <w:r w:rsidR="005E23BB">
              <w:t xml:space="preserve"> strongly</w:t>
            </w:r>
            <w:r>
              <w:t xml:space="preserve"> encouraged to complete the School Sport Unit’s </w:t>
            </w:r>
            <w:r w:rsidR="000421F9">
              <w:t>R</w:t>
            </w:r>
            <w:r w:rsidR="000421F9" w:rsidRPr="000421F9">
              <w:t>ecognising and responding to concussion for conveners, coaches and managers</w:t>
            </w:r>
            <w:r w:rsidR="000421F9">
              <w:t xml:space="preserve"> (search </w:t>
            </w:r>
            <w:r w:rsidR="009C7796">
              <w:t xml:space="preserve">in </w:t>
            </w:r>
            <w:r w:rsidR="000421F9">
              <w:t xml:space="preserve">MyPL) </w:t>
            </w:r>
            <w:r w:rsidR="005D7189">
              <w:t>prior to competition</w:t>
            </w:r>
            <w:r>
              <w:t>.</w:t>
            </w:r>
          </w:p>
        </w:tc>
        <w:tc>
          <w:tcPr>
            <w:cnfStyle w:val="000001000000" w:firstRow="0" w:lastRow="0" w:firstColumn="0" w:lastColumn="0" w:oddVBand="0" w:evenVBand="1" w:oddHBand="0" w:evenHBand="0" w:firstRowFirstColumn="0" w:firstRowLastColumn="0" w:lastRowFirstColumn="0" w:lastRowLastColumn="0"/>
            <w:tcW w:w="992" w:type="dxa"/>
          </w:tcPr>
          <w:p w14:paraId="6EAEB9C6" w14:textId="2653B5ED" w:rsidR="00B75D10" w:rsidRPr="00545DE2" w:rsidRDefault="00B75D10" w:rsidP="00B75D10">
            <w:pPr>
              <w:pStyle w:val="BodyText"/>
            </w:pPr>
            <w:r>
              <w:lastRenderedPageBreak/>
              <w:t>Medium 4 (R/M)</w:t>
            </w:r>
          </w:p>
        </w:tc>
        <w:tc>
          <w:tcPr>
            <w:cnfStyle w:val="000010000000" w:firstRow="0" w:lastRow="0" w:firstColumn="0" w:lastColumn="0" w:oddVBand="1" w:evenVBand="0" w:oddHBand="0" w:evenHBand="0" w:firstRowFirstColumn="0" w:firstRowLastColumn="0" w:lastRowFirstColumn="0" w:lastRowLastColumn="0"/>
            <w:tcW w:w="1417" w:type="dxa"/>
          </w:tcPr>
          <w:p w14:paraId="747715CB" w14:textId="77777777" w:rsidR="00B75D10" w:rsidRDefault="00B75D10" w:rsidP="00B75D10">
            <w:pPr>
              <w:pStyle w:val="BodyText"/>
            </w:pPr>
            <w:r w:rsidRPr="00F1262E">
              <w:t>Event organisers.</w:t>
            </w:r>
          </w:p>
          <w:p w14:paraId="178BFEA4" w14:textId="77777777" w:rsidR="00B75D10" w:rsidRDefault="00B75D10" w:rsidP="00B75D10">
            <w:pPr>
              <w:pStyle w:val="BodyText"/>
            </w:pPr>
            <w:r w:rsidRPr="00394DC3">
              <w:t>Team managers.</w:t>
            </w:r>
          </w:p>
          <w:p w14:paraId="70B490A6" w14:textId="77777777" w:rsidR="00B75D10" w:rsidRDefault="00B75D10" w:rsidP="00B75D10">
            <w:pPr>
              <w:pStyle w:val="BodyText"/>
            </w:pPr>
            <w:r w:rsidRPr="00394DC3">
              <w:t>Parents.</w:t>
            </w:r>
          </w:p>
          <w:p w14:paraId="5A1E1D8D" w14:textId="77777777" w:rsidR="00B75D10" w:rsidRDefault="00B75D10" w:rsidP="00B75D10">
            <w:pPr>
              <w:pStyle w:val="BodyText"/>
            </w:pPr>
            <w:r>
              <w:t>First Aid Officer (if appointed)</w:t>
            </w:r>
          </w:p>
          <w:p w14:paraId="4019E4F4" w14:textId="77777777" w:rsidR="00B75D10" w:rsidRPr="00545DE2" w:rsidRDefault="00B75D10" w:rsidP="00B75D10">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50607DC4" w14:textId="77777777" w:rsidR="00B75D10" w:rsidRDefault="00B75D10" w:rsidP="00B75D10">
            <w:pPr>
              <w:pStyle w:val="BodyText"/>
            </w:pPr>
            <w:r w:rsidRPr="009E3A78">
              <w:t>Prior to the event.</w:t>
            </w:r>
          </w:p>
          <w:p w14:paraId="20C5B65A" w14:textId="77777777" w:rsidR="00B75D10" w:rsidRPr="009E3A78" w:rsidRDefault="00B75D10" w:rsidP="00B75D10">
            <w:pPr>
              <w:pStyle w:val="BodyText"/>
            </w:pPr>
            <w:r>
              <w:t>During the event.</w:t>
            </w:r>
          </w:p>
          <w:p w14:paraId="3C714094" w14:textId="77777777" w:rsidR="00B75D10" w:rsidRPr="00545DE2" w:rsidRDefault="00B75D10" w:rsidP="00B75D10">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5BF14E9F" w14:textId="77777777" w:rsidR="00B75D10" w:rsidRDefault="00E0639A" w:rsidP="00B75D10">
            <w:pPr>
              <w:pStyle w:val="BodyText"/>
            </w:pPr>
            <w:sdt>
              <w:sdtPr>
                <w:id w:val="1042860815"/>
                <w14:checkbox>
                  <w14:checked w14:val="0"/>
                  <w14:checkedState w14:val="2612" w14:font="MS Gothic"/>
                  <w14:uncheckedState w14:val="2610" w14:font="MS Gothic"/>
                </w14:checkbox>
              </w:sdtPr>
              <w:sdtEndPr/>
              <w:sdtContent>
                <w:r w:rsidR="00B75D10">
                  <w:rPr>
                    <w:rFonts w:ascii="MS Gothic" w:eastAsia="MS Gothic" w:hAnsi="MS Gothic" w:hint="eastAsia"/>
                  </w:rPr>
                  <w:t>☐</w:t>
                </w:r>
              </w:sdtContent>
            </w:sdt>
            <w:r w:rsidR="00B75D10">
              <w:t xml:space="preserve"> </w:t>
            </w:r>
            <w:r w:rsidR="00B75D10" w:rsidRPr="009E3A78">
              <w:t>Prior to the event.</w:t>
            </w:r>
          </w:p>
          <w:p w14:paraId="5361FEE1" w14:textId="77777777" w:rsidR="00B75D10" w:rsidRPr="009E3A78" w:rsidRDefault="00E0639A" w:rsidP="00B75D10">
            <w:pPr>
              <w:pStyle w:val="BodyText"/>
            </w:pPr>
            <w:sdt>
              <w:sdtPr>
                <w:id w:val="1541929921"/>
                <w14:checkbox>
                  <w14:checked w14:val="0"/>
                  <w14:checkedState w14:val="2612" w14:font="MS Gothic"/>
                  <w14:uncheckedState w14:val="2610" w14:font="MS Gothic"/>
                </w14:checkbox>
              </w:sdtPr>
              <w:sdtEndPr/>
              <w:sdtContent>
                <w:r w:rsidR="00B75D10">
                  <w:rPr>
                    <w:rFonts w:ascii="MS Gothic" w:eastAsia="MS Gothic" w:hAnsi="MS Gothic" w:hint="eastAsia"/>
                  </w:rPr>
                  <w:t>☐</w:t>
                </w:r>
              </w:sdtContent>
            </w:sdt>
            <w:r w:rsidR="00B75D10">
              <w:t xml:space="preserve"> During</w:t>
            </w:r>
            <w:r w:rsidR="00B75D10" w:rsidRPr="009E3A78">
              <w:t xml:space="preserve"> the event.</w:t>
            </w:r>
          </w:p>
          <w:p w14:paraId="5FC742BC" w14:textId="77777777" w:rsidR="00B75D10" w:rsidRPr="00545DE2" w:rsidRDefault="00B75D10" w:rsidP="00B75D10">
            <w:pPr>
              <w:pStyle w:val="BodyText"/>
            </w:pPr>
          </w:p>
        </w:tc>
      </w:tr>
      <w:tr w:rsidR="009F69D2" w:rsidRPr="00545DE2" w14:paraId="2B563103" w14:textId="77777777" w:rsidTr="00B67D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1CED51AF" w14:textId="39D6CD78" w:rsidR="009F69D2" w:rsidRPr="00545DE2" w:rsidRDefault="009F69D2" w:rsidP="009F69D2">
            <w:pPr>
              <w:pStyle w:val="BodyText"/>
            </w:pPr>
            <w:r w:rsidRPr="00B33357">
              <w:t xml:space="preserve">Participating in </w:t>
            </w:r>
            <w:r w:rsidR="00B24A7D">
              <w:t>cross country</w:t>
            </w:r>
          </w:p>
        </w:tc>
        <w:tc>
          <w:tcPr>
            <w:cnfStyle w:val="000010000000" w:firstRow="0" w:lastRow="0" w:firstColumn="0" w:lastColumn="0" w:oddVBand="1" w:evenVBand="0" w:oddHBand="0" w:evenHBand="0" w:firstRowFirstColumn="0" w:firstRowLastColumn="0" w:lastRowFirstColumn="0" w:lastRowLastColumn="0"/>
            <w:tcW w:w="2127" w:type="dxa"/>
          </w:tcPr>
          <w:p w14:paraId="69DBADDC" w14:textId="77777777" w:rsidR="009F69D2" w:rsidRPr="00A01FF5" w:rsidRDefault="009F69D2" w:rsidP="009F69D2">
            <w:pPr>
              <w:pStyle w:val="BodyText"/>
            </w:pPr>
            <w:r w:rsidRPr="00A01FF5">
              <w:t>Students injured whilst playing</w:t>
            </w:r>
          </w:p>
          <w:p w14:paraId="2BA9B840" w14:textId="77777777" w:rsidR="009F69D2" w:rsidRPr="00A01FF5" w:rsidRDefault="009F69D2" w:rsidP="009F69D2">
            <w:pPr>
              <w:pStyle w:val="BodyText"/>
            </w:pPr>
            <w:r w:rsidRPr="00A01FF5">
              <w:t>Soft tissue injury: (cuts/abrasions, sprains, muscle strains, impact injuries, dislocation).</w:t>
            </w:r>
          </w:p>
          <w:p w14:paraId="57635C72" w14:textId="290E353C" w:rsidR="009F69D2" w:rsidRPr="00545DE2" w:rsidRDefault="009F69D2" w:rsidP="009F69D2">
            <w:pPr>
              <w:pStyle w:val="BodyText"/>
            </w:pPr>
            <w:r w:rsidRPr="00A01FF5">
              <w:t>Medical emergency or student becoming ill due to pre-existing medical condition.</w:t>
            </w:r>
          </w:p>
        </w:tc>
        <w:tc>
          <w:tcPr>
            <w:cnfStyle w:val="000001000000" w:firstRow="0" w:lastRow="0" w:firstColumn="0" w:lastColumn="0" w:oddVBand="0" w:evenVBand="1" w:oddHBand="0" w:evenHBand="0" w:firstRowFirstColumn="0" w:firstRowLastColumn="0" w:lastRowFirstColumn="0" w:lastRowLastColumn="0"/>
            <w:tcW w:w="1275" w:type="dxa"/>
          </w:tcPr>
          <w:p w14:paraId="19DE7242" w14:textId="211D0B4D" w:rsidR="009F69D2" w:rsidRPr="00545DE2" w:rsidRDefault="009F69D2" w:rsidP="009F69D2">
            <w:pPr>
              <w:pStyle w:val="BodyText"/>
            </w:pPr>
            <w:r>
              <w:t>Medium 8 (U/M)</w:t>
            </w:r>
          </w:p>
        </w:tc>
        <w:tc>
          <w:tcPr>
            <w:cnfStyle w:val="000010000000" w:firstRow="0" w:lastRow="0" w:firstColumn="0" w:lastColumn="0" w:oddVBand="1" w:evenVBand="0" w:oddHBand="0" w:evenHBand="0" w:firstRowFirstColumn="0" w:firstRowLastColumn="0" w:lastRowFirstColumn="0" w:lastRowLastColumn="0"/>
            <w:tcW w:w="4962" w:type="dxa"/>
          </w:tcPr>
          <w:p w14:paraId="72474DE7" w14:textId="77777777" w:rsidR="009F69D2" w:rsidRPr="004471F4" w:rsidRDefault="009F69D2" w:rsidP="009F69D2">
            <w:pPr>
              <w:pStyle w:val="BodyText"/>
            </w:pPr>
            <w:r w:rsidRPr="004471F4">
              <w:t xml:space="preserve">Departmental </w:t>
            </w:r>
            <w:hyperlink r:id="rId17" w:history="1">
              <w:r w:rsidRPr="0040329E">
                <w:rPr>
                  <w:rStyle w:val="Hyperlink"/>
                </w:rPr>
                <w:t>Specific Sport Safety Guidelines</w:t>
              </w:r>
            </w:hyperlink>
            <w:r w:rsidRPr="004471F4">
              <w:t xml:space="preserve"> – </w:t>
            </w:r>
            <w:r>
              <w:t>Requirements considered (eg. Mandatory and recommended protective equipment)</w:t>
            </w:r>
            <w:r w:rsidRPr="004471F4">
              <w:t>.</w:t>
            </w:r>
          </w:p>
          <w:p w14:paraId="34849B51" w14:textId="77777777" w:rsidR="009F69D2" w:rsidRPr="004471F4" w:rsidRDefault="009F69D2" w:rsidP="009F69D2">
            <w:pPr>
              <w:pStyle w:val="BodyText"/>
            </w:pPr>
            <w:r w:rsidRPr="004471F4">
              <w:t>Supervising teachers/event organisers annual mandatory completion of Departmental Emergency Care training.</w:t>
            </w:r>
          </w:p>
          <w:p w14:paraId="5E474AC4" w14:textId="77777777" w:rsidR="009F69D2" w:rsidRPr="004471F4" w:rsidRDefault="009F69D2" w:rsidP="009F69D2">
            <w:pPr>
              <w:pStyle w:val="BodyText"/>
            </w:pPr>
            <w:r w:rsidRPr="004471F4">
              <w:t xml:space="preserve">First Aid kit </w:t>
            </w:r>
            <w:r>
              <w:t>available - containing an EpiPen/ASCIA First Aid Plan for Anaphylaxis and an Asthma Inhaler</w:t>
            </w:r>
            <w:r w:rsidRPr="004471F4">
              <w:t>.</w:t>
            </w:r>
          </w:p>
          <w:p w14:paraId="700C20F5" w14:textId="77777777" w:rsidR="009F69D2" w:rsidRDefault="009F69D2" w:rsidP="009F69D2">
            <w:pPr>
              <w:pStyle w:val="BodyText"/>
            </w:pPr>
            <w:r w:rsidRPr="004471F4">
              <w:t>Specific medical information/specialised plans are sought through consent and should be supplied by the parent</w:t>
            </w:r>
            <w:r>
              <w:t xml:space="preserve"> </w:t>
            </w:r>
            <w:r w:rsidRPr="004471F4">
              <w:t>/carer. These are considered by team management.</w:t>
            </w:r>
          </w:p>
          <w:p w14:paraId="1C595C74" w14:textId="77777777" w:rsidR="009F69D2" w:rsidRPr="0058114E" w:rsidRDefault="009F69D2" w:rsidP="009F69D2">
            <w:pPr>
              <w:pStyle w:val="BodyText"/>
            </w:pPr>
            <w:r w:rsidRPr="0058114E">
              <w:t>Warm-up and cool-down as vital elements in preventing injury should be included before and after all training and competition sessions. Dynamic stretching/</w:t>
            </w:r>
            <w:r>
              <w:t xml:space="preserve"> </w:t>
            </w:r>
            <w:r w:rsidRPr="0058114E">
              <w:t>mobility activities performed in the warm-up should move the muscles through the full range of movement to be performed during the event.</w:t>
            </w:r>
          </w:p>
          <w:p w14:paraId="2B3C94F3" w14:textId="77777777" w:rsidR="009F69D2" w:rsidRPr="0058114E" w:rsidRDefault="009F69D2" w:rsidP="009F69D2">
            <w:pPr>
              <w:pStyle w:val="BodyText"/>
            </w:pPr>
            <w:r w:rsidRPr="0058114E">
              <w:t>Students must remove jewellery and other ornaments likely to cause injury.</w:t>
            </w:r>
          </w:p>
          <w:p w14:paraId="4E2AFAB4" w14:textId="77777777" w:rsidR="009F69D2" w:rsidRPr="0058114E" w:rsidRDefault="009F69D2" w:rsidP="009F69D2">
            <w:pPr>
              <w:pStyle w:val="BodyText"/>
            </w:pPr>
            <w:r w:rsidRPr="0058114E">
              <w:t>Qualified officials to referee</w:t>
            </w:r>
            <w:r>
              <w:t>/umpire</w:t>
            </w:r>
            <w:r w:rsidRPr="0058114E">
              <w:t xml:space="preserve"> games.</w:t>
            </w:r>
          </w:p>
          <w:p w14:paraId="61E0AFB8" w14:textId="77777777" w:rsidR="009F69D2" w:rsidRPr="0058114E" w:rsidRDefault="009F69D2" w:rsidP="009F69D2">
            <w:pPr>
              <w:pStyle w:val="BodyText"/>
            </w:pPr>
            <w:r w:rsidRPr="0058114E">
              <w:t xml:space="preserve">Teachers as team managers experienced/qualified in coaching /playing </w:t>
            </w:r>
            <w:r>
              <w:t>the sport/activity</w:t>
            </w:r>
            <w:r w:rsidRPr="0058114E">
              <w:t>.</w:t>
            </w:r>
          </w:p>
          <w:p w14:paraId="03C20801" w14:textId="77777777" w:rsidR="009F69D2" w:rsidRPr="0058114E" w:rsidRDefault="009F69D2" w:rsidP="009F69D2">
            <w:pPr>
              <w:pStyle w:val="BodyText"/>
            </w:pPr>
            <w:r>
              <w:t>Where possible, q</w:t>
            </w:r>
            <w:r w:rsidRPr="0058114E">
              <w:t>ualified First Aid Officer at venue.</w:t>
            </w:r>
          </w:p>
          <w:p w14:paraId="45B9BFE4" w14:textId="77777777" w:rsidR="009F69D2" w:rsidRDefault="009F69D2" w:rsidP="009F69D2">
            <w:pPr>
              <w:pStyle w:val="BodyText"/>
            </w:pPr>
            <w:r w:rsidRPr="0058114E">
              <w:lastRenderedPageBreak/>
              <w:t>Student competitors wear</w:t>
            </w:r>
            <w:r>
              <w:t xml:space="preserve"> mandatory</w:t>
            </w:r>
            <w:r w:rsidRPr="0058114E">
              <w:t xml:space="preserve"> protective equipment</w:t>
            </w:r>
            <w:r>
              <w:t>.</w:t>
            </w:r>
            <w:r w:rsidRPr="0058114E">
              <w:t xml:space="preserve"> </w:t>
            </w:r>
          </w:p>
          <w:p w14:paraId="42DC35D1" w14:textId="77777777" w:rsidR="009F69D2" w:rsidRDefault="009F69D2" w:rsidP="009F69D2">
            <w:pPr>
              <w:pStyle w:val="BodyText"/>
            </w:pPr>
            <w:r w:rsidRPr="0058114E">
              <w:t xml:space="preserve">Event organisers/supervising teachers have current </w:t>
            </w:r>
            <w:r>
              <w:t xml:space="preserve">Emergency Care or </w:t>
            </w:r>
            <w:r w:rsidRPr="0058114E">
              <w:t>CPR training/qualification.</w:t>
            </w:r>
          </w:p>
          <w:p w14:paraId="20600284" w14:textId="77777777" w:rsidR="0088791C" w:rsidRDefault="0088791C" w:rsidP="009F69D2">
            <w:pPr>
              <w:pStyle w:val="BodyText"/>
            </w:pPr>
            <w:r>
              <w:t>First Aid Plan for the event is in place.</w:t>
            </w:r>
          </w:p>
          <w:p w14:paraId="470ECD74" w14:textId="77777777" w:rsidR="00164A5A" w:rsidRDefault="00164A5A" w:rsidP="009F69D2">
            <w:pPr>
              <w:pStyle w:val="BodyText"/>
            </w:pPr>
          </w:p>
          <w:p w14:paraId="46894EF9" w14:textId="77777777" w:rsidR="00164A5A" w:rsidRDefault="00164A5A" w:rsidP="009F69D2">
            <w:pPr>
              <w:pStyle w:val="BodyText"/>
            </w:pPr>
          </w:p>
          <w:p w14:paraId="05D21696" w14:textId="54A1AB06" w:rsidR="00F44CD6" w:rsidRPr="00545DE2" w:rsidRDefault="00F44CD6" w:rsidP="009F69D2">
            <w:pPr>
              <w:pStyle w:val="BodyText"/>
            </w:pPr>
          </w:p>
        </w:tc>
        <w:tc>
          <w:tcPr>
            <w:cnfStyle w:val="000001000000" w:firstRow="0" w:lastRow="0" w:firstColumn="0" w:lastColumn="0" w:oddVBand="0" w:evenVBand="1" w:oddHBand="0" w:evenHBand="0" w:firstRowFirstColumn="0" w:firstRowLastColumn="0" w:lastRowFirstColumn="0" w:lastRowLastColumn="0"/>
            <w:tcW w:w="992" w:type="dxa"/>
          </w:tcPr>
          <w:p w14:paraId="67B92C57" w14:textId="580BB886" w:rsidR="009F69D2" w:rsidRPr="00545DE2" w:rsidRDefault="009F69D2" w:rsidP="009F69D2">
            <w:pPr>
              <w:pStyle w:val="BodyText"/>
            </w:pPr>
            <w:r>
              <w:lastRenderedPageBreak/>
              <w:t>Medium 4 (R/M)</w:t>
            </w:r>
          </w:p>
        </w:tc>
        <w:tc>
          <w:tcPr>
            <w:cnfStyle w:val="000010000000" w:firstRow="0" w:lastRow="0" w:firstColumn="0" w:lastColumn="0" w:oddVBand="1" w:evenVBand="0" w:oddHBand="0" w:evenHBand="0" w:firstRowFirstColumn="0" w:firstRowLastColumn="0" w:lastRowFirstColumn="0" w:lastRowLastColumn="0"/>
            <w:tcW w:w="1417" w:type="dxa"/>
          </w:tcPr>
          <w:p w14:paraId="54B2D787" w14:textId="77777777" w:rsidR="009F69D2" w:rsidRDefault="009F69D2" w:rsidP="009F69D2">
            <w:pPr>
              <w:pStyle w:val="BodyText"/>
            </w:pPr>
            <w:r w:rsidRPr="00F1262E">
              <w:t>Event organisers.</w:t>
            </w:r>
          </w:p>
          <w:p w14:paraId="6C0347A2" w14:textId="77777777" w:rsidR="009F69D2" w:rsidRDefault="009F69D2" w:rsidP="009F69D2">
            <w:pPr>
              <w:pStyle w:val="BodyText"/>
            </w:pPr>
            <w:r w:rsidRPr="00394DC3">
              <w:t>Team managers.</w:t>
            </w:r>
          </w:p>
          <w:p w14:paraId="45E6FA1E" w14:textId="77777777" w:rsidR="009F69D2" w:rsidRPr="00545DE2" w:rsidRDefault="009F69D2" w:rsidP="009F69D2">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54DFF9C7" w14:textId="77777777" w:rsidR="009F69D2" w:rsidRDefault="009F69D2" w:rsidP="009F69D2">
            <w:pPr>
              <w:pStyle w:val="BodyText"/>
            </w:pPr>
            <w:r w:rsidRPr="009E3A78">
              <w:t>Prior to the event.</w:t>
            </w:r>
          </w:p>
          <w:p w14:paraId="2F7E1EBC" w14:textId="77777777" w:rsidR="009F69D2" w:rsidRPr="009E3A78" w:rsidRDefault="009F69D2" w:rsidP="009F69D2">
            <w:pPr>
              <w:pStyle w:val="BodyText"/>
            </w:pPr>
            <w:r>
              <w:t>During the event.</w:t>
            </w:r>
          </w:p>
          <w:p w14:paraId="49163C0C" w14:textId="77777777" w:rsidR="009F69D2" w:rsidRPr="00545DE2" w:rsidRDefault="009F69D2" w:rsidP="009F69D2">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146DEB2A" w14:textId="77777777" w:rsidR="009F69D2" w:rsidRDefault="00E0639A" w:rsidP="009F69D2">
            <w:pPr>
              <w:pStyle w:val="BodyText"/>
            </w:pPr>
            <w:sdt>
              <w:sdtPr>
                <w:id w:val="-909461369"/>
                <w14:checkbox>
                  <w14:checked w14:val="0"/>
                  <w14:checkedState w14:val="2612" w14:font="MS Gothic"/>
                  <w14:uncheckedState w14:val="2610" w14:font="MS Gothic"/>
                </w14:checkbox>
              </w:sdtPr>
              <w:sdtEndPr/>
              <w:sdtContent>
                <w:r w:rsidR="009F69D2">
                  <w:rPr>
                    <w:rFonts w:ascii="MS Gothic" w:eastAsia="MS Gothic" w:hAnsi="MS Gothic" w:hint="eastAsia"/>
                  </w:rPr>
                  <w:t>☐</w:t>
                </w:r>
              </w:sdtContent>
            </w:sdt>
            <w:r w:rsidR="009F69D2">
              <w:t xml:space="preserve"> </w:t>
            </w:r>
            <w:r w:rsidR="009F69D2" w:rsidRPr="009E3A78">
              <w:t>Prior to the event.</w:t>
            </w:r>
          </w:p>
          <w:p w14:paraId="57E36E11" w14:textId="77777777" w:rsidR="009F69D2" w:rsidRPr="009E3A78" w:rsidRDefault="00E0639A" w:rsidP="009F69D2">
            <w:pPr>
              <w:pStyle w:val="BodyText"/>
            </w:pPr>
            <w:sdt>
              <w:sdtPr>
                <w:id w:val="1895157787"/>
                <w14:checkbox>
                  <w14:checked w14:val="0"/>
                  <w14:checkedState w14:val="2612" w14:font="MS Gothic"/>
                  <w14:uncheckedState w14:val="2610" w14:font="MS Gothic"/>
                </w14:checkbox>
              </w:sdtPr>
              <w:sdtEndPr/>
              <w:sdtContent>
                <w:r w:rsidR="009F69D2">
                  <w:rPr>
                    <w:rFonts w:ascii="MS Gothic" w:eastAsia="MS Gothic" w:hAnsi="MS Gothic" w:hint="eastAsia"/>
                  </w:rPr>
                  <w:t>☐</w:t>
                </w:r>
              </w:sdtContent>
            </w:sdt>
            <w:r w:rsidR="009F69D2">
              <w:t xml:space="preserve"> During</w:t>
            </w:r>
            <w:r w:rsidR="009F69D2" w:rsidRPr="009E3A78">
              <w:t xml:space="preserve"> the event.</w:t>
            </w:r>
          </w:p>
          <w:p w14:paraId="750A6874" w14:textId="77777777" w:rsidR="009F69D2" w:rsidRPr="00545DE2" w:rsidRDefault="009F69D2" w:rsidP="009F69D2">
            <w:pPr>
              <w:pStyle w:val="BodyText"/>
            </w:pPr>
          </w:p>
        </w:tc>
      </w:tr>
      <w:tr w:rsidR="00236EBA" w:rsidRPr="00545DE2" w14:paraId="238757F5" w14:textId="77777777" w:rsidTr="00B67D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24A31822" w14:textId="1C7BE26B" w:rsidR="00236EBA" w:rsidRPr="00545DE2" w:rsidRDefault="00236EBA" w:rsidP="00236EBA">
            <w:pPr>
              <w:pStyle w:val="BodyText"/>
            </w:pPr>
            <w:r w:rsidRPr="00D46EB1">
              <w:t>Student competitors and officials who have specific needs/medical requirements/</w:t>
            </w:r>
            <w:r>
              <w:t xml:space="preserve"> </w:t>
            </w:r>
            <w:r w:rsidRPr="00D46EB1">
              <w:t xml:space="preserve">ASCIA </w:t>
            </w:r>
            <w:r>
              <w:t>First Aid</w:t>
            </w:r>
            <w:r w:rsidRPr="00D46EB1">
              <w:t xml:space="preserve"> Plans</w:t>
            </w:r>
            <w:r w:rsidR="00581FA2">
              <w:t xml:space="preserve"> for Anaphylaxis</w:t>
            </w:r>
          </w:p>
        </w:tc>
        <w:tc>
          <w:tcPr>
            <w:cnfStyle w:val="000010000000" w:firstRow="0" w:lastRow="0" w:firstColumn="0" w:lastColumn="0" w:oddVBand="1" w:evenVBand="0" w:oddHBand="0" w:evenHBand="0" w:firstRowFirstColumn="0" w:firstRowLastColumn="0" w:lastRowFirstColumn="0" w:lastRowLastColumn="0"/>
            <w:tcW w:w="2127" w:type="dxa"/>
          </w:tcPr>
          <w:p w14:paraId="1FE1943D" w14:textId="43060BDC" w:rsidR="00236EBA" w:rsidRPr="00545DE2" w:rsidRDefault="00236EBA" w:rsidP="00236EBA">
            <w:pPr>
              <w:pStyle w:val="BodyText"/>
            </w:pPr>
            <w:r w:rsidRPr="00673855">
              <w:t>Students with specific medical condition or other specific requirement is not sufficiently considered.</w:t>
            </w:r>
          </w:p>
        </w:tc>
        <w:tc>
          <w:tcPr>
            <w:cnfStyle w:val="000001000000" w:firstRow="0" w:lastRow="0" w:firstColumn="0" w:lastColumn="0" w:oddVBand="0" w:evenVBand="1" w:oddHBand="0" w:evenHBand="0" w:firstRowFirstColumn="0" w:firstRowLastColumn="0" w:lastRowFirstColumn="0" w:lastRowLastColumn="0"/>
            <w:tcW w:w="1275" w:type="dxa"/>
          </w:tcPr>
          <w:p w14:paraId="2C00B15E" w14:textId="5A01D6AE" w:rsidR="00236EBA" w:rsidRPr="00545DE2" w:rsidRDefault="00236EBA" w:rsidP="00236EBA">
            <w:pPr>
              <w:pStyle w:val="BodyText"/>
            </w:pPr>
            <w:r>
              <w:t>Medium 8 (U/M)</w:t>
            </w:r>
          </w:p>
        </w:tc>
        <w:tc>
          <w:tcPr>
            <w:cnfStyle w:val="000010000000" w:firstRow="0" w:lastRow="0" w:firstColumn="0" w:lastColumn="0" w:oddVBand="1" w:evenVBand="0" w:oddHBand="0" w:evenHBand="0" w:firstRowFirstColumn="0" w:firstRowLastColumn="0" w:lastRowFirstColumn="0" w:lastRowLastColumn="0"/>
            <w:tcW w:w="4962" w:type="dxa"/>
          </w:tcPr>
          <w:p w14:paraId="1395B04C" w14:textId="77777777" w:rsidR="00236EBA" w:rsidRPr="00B16011" w:rsidRDefault="00236EBA" w:rsidP="00236EBA">
            <w:pPr>
              <w:pStyle w:val="BodyText"/>
            </w:pPr>
            <w:r w:rsidRPr="00B16011">
              <w:t>Students are under the duty of care of dedicated supervising teachers/team managers.</w:t>
            </w:r>
          </w:p>
          <w:p w14:paraId="70991A57" w14:textId="45CAC75A" w:rsidR="00236EBA" w:rsidRDefault="00236EBA" w:rsidP="00236EBA">
            <w:pPr>
              <w:pStyle w:val="BodyText"/>
            </w:pPr>
            <w:r w:rsidRPr="00B16011">
              <w:t xml:space="preserve">Through parental consent, specific medical or other requirements are indicated prior to the event. </w:t>
            </w:r>
            <w:r w:rsidR="00467642">
              <w:t>e.</w:t>
            </w:r>
            <w:r w:rsidRPr="00B16011">
              <w:t xml:space="preserve">g. ASCIA </w:t>
            </w:r>
            <w:r w:rsidR="00B037FA">
              <w:t>First Aid</w:t>
            </w:r>
            <w:r>
              <w:t xml:space="preserve"> </w:t>
            </w:r>
            <w:r w:rsidRPr="00B16011">
              <w:t>Plan, Plan for Asthma, Plan for Medical Condition, Behaviour Plan.</w:t>
            </w:r>
          </w:p>
          <w:p w14:paraId="3C94676E" w14:textId="77777777" w:rsidR="00236EBA" w:rsidRPr="004131A3" w:rsidRDefault="00236EBA" w:rsidP="00236EBA">
            <w:pPr>
              <w:pStyle w:val="BodyText"/>
            </w:pPr>
            <w:r w:rsidRPr="004131A3">
              <w:t>Requirements/</w:t>
            </w:r>
            <w:r>
              <w:t xml:space="preserve"> </w:t>
            </w:r>
            <w:r w:rsidRPr="004131A3">
              <w:t>plans are assessed prior to the event taking place.</w:t>
            </w:r>
          </w:p>
          <w:p w14:paraId="2450A920" w14:textId="77777777" w:rsidR="00236EBA" w:rsidRPr="004131A3" w:rsidRDefault="00236EBA" w:rsidP="00236EBA">
            <w:pPr>
              <w:pStyle w:val="BodyText"/>
            </w:pPr>
            <w:r w:rsidRPr="004131A3">
              <w:t>Copies of requirements/</w:t>
            </w:r>
            <w:r>
              <w:t xml:space="preserve"> </w:t>
            </w:r>
            <w:r w:rsidRPr="004131A3">
              <w:t>plans are available to supervising teachers at the event.</w:t>
            </w:r>
          </w:p>
          <w:p w14:paraId="31A12862" w14:textId="4574F303" w:rsidR="00236EBA" w:rsidRPr="00545DE2" w:rsidRDefault="00236EBA" w:rsidP="00236EBA">
            <w:pPr>
              <w:pStyle w:val="BodyText"/>
            </w:pPr>
            <w:r w:rsidRPr="004131A3">
              <w:t>First Aid kits with EpiPen and Asthma inhaler available to assist with addressing student medical conditions.</w:t>
            </w:r>
          </w:p>
        </w:tc>
        <w:tc>
          <w:tcPr>
            <w:cnfStyle w:val="000001000000" w:firstRow="0" w:lastRow="0" w:firstColumn="0" w:lastColumn="0" w:oddVBand="0" w:evenVBand="1" w:oddHBand="0" w:evenHBand="0" w:firstRowFirstColumn="0" w:firstRowLastColumn="0" w:lastRowFirstColumn="0" w:lastRowLastColumn="0"/>
            <w:tcW w:w="992" w:type="dxa"/>
          </w:tcPr>
          <w:p w14:paraId="0E970B26" w14:textId="329B9162" w:rsidR="00236EBA" w:rsidRPr="00545DE2" w:rsidRDefault="00236EBA" w:rsidP="00236EBA">
            <w:pPr>
              <w:pStyle w:val="BodyText"/>
            </w:pPr>
            <w:r>
              <w:t>Medium 4 (R/M)</w:t>
            </w:r>
          </w:p>
        </w:tc>
        <w:tc>
          <w:tcPr>
            <w:cnfStyle w:val="000010000000" w:firstRow="0" w:lastRow="0" w:firstColumn="0" w:lastColumn="0" w:oddVBand="1" w:evenVBand="0" w:oddHBand="0" w:evenHBand="0" w:firstRowFirstColumn="0" w:firstRowLastColumn="0" w:lastRowFirstColumn="0" w:lastRowLastColumn="0"/>
            <w:tcW w:w="1417" w:type="dxa"/>
          </w:tcPr>
          <w:p w14:paraId="15252788" w14:textId="77777777" w:rsidR="00236EBA" w:rsidRDefault="00236EBA" w:rsidP="00236EBA">
            <w:pPr>
              <w:pStyle w:val="BodyText"/>
            </w:pPr>
            <w:r w:rsidRPr="00F1262E">
              <w:t>Event organisers.</w:t>
            </w:r>
          </w:p>
          <w:p w14:paraId="4D6A5875" w14:textId="77777777" w:rsidR="00236EBA" w:rsidRDefault="00236EBA" w:rsidP="00236EBA">
            <w:pPr>
              <w:pStyle w:val="BodyText"/>
            </w:pPr>
            <w:r w:rsidRPr="00394DC3">
              <w:t>Team managers.</w:t>
            </w:r>
          </w:p>
          <w:p w14:paraId="03D0685C" w14:textId="77777777" w:rsidR="00236EBA" w:rsidRDefault="00236EBA" w:rsidP="00236EBA">
            <w:pPr>
              <w:pStyle w:val="BodyText"/>
            </w:pPr>
            <w:r>
              <w:t>Parents.</w:t>
            </w:r>
          </w:p>
          <w:p w14:paraId="6D403B74" w14:textId="77777777" w:rsidR="00236EBA" w:rsidRDefault="00236EBA" w:rsidP="00236EBA">
            <w:pPr>
              <w:pStyle w:val="BodyText"/>
            </w:pPr>
            <w:r>
              <w:t>Students.</w:t>
            </w:r>
          </w:p>
          <w:p w14:paraId="53937896" w14:textId="77777777" w:rsidR="00236EBA" w:rsidRPr="00545DE2" w:rsidRDefault="00236EBA" w:rsidP="00236EBA">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5435CD85" w14:textId="77777777" w:rsidR="00236EBA" w:rsidRDefault="00236EBA" w:rsidP="00236EBA">
            <w:pPr>
              <w:pStyle w:val="BodyText"/>
            </w:pPr>
            <w:r w:rsidRPr="009E3A78">
              <w:t>Prior to the event.</w:t>
            </w:r>
          </w:p>
          <w:p w14:paraId="2F1A553D" w14:textId="77777777" w:rsidR="00236EBA" w:rsidRPr="009E3A78" w:rsidRDefault="00236EBA" w:rsidP="00236EBA">
            <w:pPr>
              <w:pStyle w:val="BodyText"/>
            </w:pPr>
            <w:r>
              <w:t>During the event.</w:t>
            </w:r>
          </w:p>
          <w:p w14:paraId="5B85ECC8" w14:textId="77777777" w:rsidR="00236EBA" w:rsidRPr="00545DE2" w:rsidRDefault="00236EBA" w:rsidP="00236EBA">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2044CA8C" w14:textId="77777777" w:rsidR="00236EBA" w:rsidRDefault="00E0639A" w:rsidP="00236EBA">
            <w:pPr>
              <w:pStyle w:val="BodyText"/>
            </w:pPr>
            <w:sdt>
              <w:sdtPr>
                <w:id w:val="-333833478"/>
                <w14:checkbox>
                  <w14:checked w14:val="0"/>
                  <w14:checkedState w14:val="2612" w14:font="MS Gothic"/>
                  <w14:uncheckedState w14:val="2610" w14:font="MS Gothic"/>
                </w14:checkbox>
              </w:sdtPr>
              <w:sdtEndPr/>
              <w:sdtContent>
                <w:r w:rsidR="00236EBA">
                  <w:rPr>
                    <w:rFonts w:ascii="MS Gothic" w:eastAsia="MS Gothic" w:hAnsi="MS Gothic" w:hint="eastAsia"/>
                  </w:rPr>
                  <w:t>☐</w:t>
                </w:r>
              </w:sdtContent>
            </w:sdt>
            <w:r w:rsidR="00236EBA">
              <w:t xml:space="preserve"> </w:t>
            </w:r>
            <w:r w:rsidR="00236EBA" w:rsidRPr="009E3A78">
              <w:t>Prior to the event.</w:t>
            </w:r>
          </w:p>
          <w:p w14:paraId="0A1B17FB" w14:textId="77777777" w:rsidR="00236EBA" w:rsidRPr="009E3A78" w:rsidRDefault="00E0639A" w:rsidP="00236EBA">
            <w:pPr>
              <w:pStyle w:val="BodyText"/>
            </w:pPr>
            <w:sdt>
              <w:sdtPr>
                <w:id w:val="628055701"/>
                <w14:checkbox>
                  <w14:checked w14:val="0"/>
                  <w14:checkedState w14:val="2612" w14:font="MS Gothic"/>
                  <w14:uncheckedState w14:val="2610" w14:font="MS Gothic"/>
                </w14:checkbox>
              </w:sdtPr>
              <w:sdtEndPr/>
              <w:sdtContent>
                <w:r w:rsidR="00236EBA">
                  <w:rPr>
                    <w:rFonts w:ascii="MS Gothic" w:eastAsia="MS Gothic" w:hAnsi="MS Gothic" w:hint="eastAsia"/>
                  </w:rPr>
                  <w:t>☐</w:t>
                </w:r>
              </w:sdtContent>
            </w:sdt>
            <w:r w:rsidR="00236EBA">
              <w:t xml:space="preserve"> During</w:t>
            </w:r>
            <w:r w:rsidR="00236EBA" w:rsidRPr="009E3A78">
              <w:t xml:space="preserve"> the event.</w:t>
            </w:r>
          </w:p>
          <w:p w14:paraId="3BD989C6" w14:textId="77777777" w:rsidR="00236EBA" w:rsidRPr="00545DE2" w:rsidRDefault="00236EBA" w:rsidP="00236EBA">
            <w:pPr>
              <w:pStyle w:val="BodyText"/>
            </w:pPr>
          </w:p>
        </w:tc>
      </w:tr>
      <w:tr w:rsidR="00010E79" w:rsidRPr="00545DE2" w14:paraId="4291A74D" w14:textId="77777777" w:rsidTr="00B67D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76E0FB02" w14:textId="11AAE3D1" w:rsidR="00010E79" w:rsidRPr="00545DE2" w:rsidRDefault="00010E79" w:rsidP="00010E79">
            <w:pPr>
              <w:pStyle w:val="BodyText"/>
            </w:pPr>
            <w:r w:rsidRPr="006513A1">
              <w:t xml:space="preserve">Risk of </w:t>
            </w:r>
            <w:r w:rsidR="006E61A1">
              <w:t>A</w:t>
            </w:r>
            <w:r w:rsidRPr="006513A1">
              <w:t>naphylaxis</w:t>
            </w:r>
          </w:p>
        </w:tc>
        <w:tc>
          <w:tcPr>
            <w:cnfStyle w:val="000010000000" w:firstRow="0" w:lastRow="0" w:firstColumn="0" w:lastColumn="0" w:oddVBand="1" w:evenVBand="0" w:oddHBand="0" w:evenHBand="0" w:firstRowFirstColumn="0" w:firstRowLastColumn="0" w:lastRowFirstColumn="0" w:lastRowLastColumn="0"/>
            <w:tcW w:w="2127" w:type="dxa"/>
          </w:tcPr>
          <w:p w14:paraId="300A62AE" w14:textId="2DD39410" w:rsidR="00010E79" w:rsidRPr="00545DE2" w:rsidRDefault="00010E79" w:rsidP="00010E79">
            <w:pPr>
              <w:pStyle w:val="BodyText"/>
            </w:pPr>
            <w:r w:rsidRPr="000144B7">
              <w:t>Student allergies to certain food products or insect bites/stings.</w:t>
            </w:r>
          </w:p>
        </w:tc>
        <w:tc>
          <w:tcPr>
            <w:cnfStyle w:val="000001000000" w:firstRow="0" w:lastRow="0" w:firstColumn="0" w:lastColumn="0" w:oddVBand="0" w:evenVBand="1" w:oddHBand="0" w:evenHBand="0" w:firstRowFirstColumn="0" w:firstRowLastColumn="0" w:lastRowFirstColumn="0" w:lastRowLastColumn="0"/>
            <w:tcW w:w="1275" w:type="dxa"/>
          </w:tcPr>
          <w:p w14:paraId="197876DE" w14:textId="28E3FB09" w:rsidR="00010E79" w:rsidRPr="00545DE2" w:rsidRDefault="00010E79" w:rsidP="00010E79">
            <w:pPr>
              <w:pStyle w:val="BodyText"/>
            </w:pPr>
            <w:r>
              <w:t>Medium 8 (U/M)</w:t>
            </w:r>
          </w:p>
        </w:tc>
        <w:tc>
          <w:tcPr>
            <w:cnfStyle w:val="000010000000" w:firstRow="0" w:lastRow="0" w:firstColumn="0" w:lastColumn="0" w:oddVBand="1" w:evenVBand="0" w:oddHBand="0" w:evenHBand="0" w:firstRowFirstColumn="0" w:firstRowLastColumn="0" w:lastRowFirstColumn="0" w:lastRowLastColumn="0"/>
            <w:tcW w:w="4962" w:type="dxa"/>
          </w:tcPr>
          <w:p w14:paraId="4D225E36" w14:textId="7ECBA80E" w:rsidR="00010E79" w:rsidRDefault="00010E79" w:rsidP="00010E79">
            <w:pPr>
              <w:pStyle w:val="BodyText"/>
            </w:pPr>
            <w:r>
              <w:t xml:space="preserve">ASCIA </w:t>
            </w:r>
            <w:r w:rsidR="00B037FA">
              <w:t xml:space="preserve">First Aid </w:t>
            </w:r>
            <w:r>
              <w:t>Plans</w:t>
            </w:r>
            <w:r w:rsidRPr="00EB0531">
              <w:t xml:space="preserve"> </w:t>
            </w:r>
            <w:r>
              <w:t>are accessible and understood by the student’s supervising teacher</w:t>
            </w:r>
            <w:r w:rsidRPr="00EB0531">
              <w:t>.</w:t>
            </w:r>
          </w:p>
          <w:p w14:paraId="3A852492" w14:textId="77777777" w:rsidR="00010E79" w:rsidRPr="00BE0528" w:rsidRDefault="00010E79" w:rsidP="00010E79">
            <w:pPr>
              <w:pStyle w:val="BodyText"/>
            </w:pPr>
            <w:r w:rsidRPr="00BE0528">
              <w:t>Departmental policy</w:t>
            </w:r>
            <w:r>
              <w:t>.</w:t>
            </w:r>
          </w:p>
          <w:p w14:paraId="20D8BE8C" w14:textId="77777777" w:rsidR="00010E79" w:rsidRPr="00BE0528" w:rsidRDefault="00010E79" w:rsidP="00010E79">
            <w:pPr>
              <w:pStyle w:val="BodyText"/>
            </w:pPr>
            <w:r w:rsidRPr="00BE0528">
              <w:t>Supervising teachers/event organisers mandatory completion of annual Departmental Anaphylaxis training.</w:t>
            </w:r>
          </w:p>
          <w:p w14:paraId="3612BB9B" w14:textId="77777777" w:rsidR="00010E79" w:rsidRDefault="00010E79" w:rsidP="00010E79">
            <w:pPr>
              <w:pStyle w:val="BodyText"/>
            </w:pPr>
            <w:r w:rsidRPr="00BE0528">
              <w:lastRenderedPageBreak/>
              <w:t>Qualified First Aid Officer may be appointed at the event.</w:t>
            </w:r>
          </w:p>
          <w:p w14:paraId="07B3EC60" w14:textId="77777777" w:rsidR="00010E79" w:rsidRPr="004471F4" w:rsidRDefault="00010E79" w:rsidP="00010E79">
            <w:pPr>
              <w:pStyle w:val="BodyText"/>
            </w:pPr>
            <w:r w:rsidRPr="004471F4">
              <w:t xml:space="preserve">First Aid kit </w:t>
            </w:r>
            <w:r>
              <w:t>available - containing an EpiPen/ASCIA First Aid Plan for Anaphylaxis and an Asthma Inhaler</w:t>
            </w:r>
            <w:r w:rsidRPr="004471F4">
              <w:t>.</w:t>
            </w:r>
          </w:p>
          <w:p w14:paraId="1C7FC1CB" w14:textId="7B6BA796" w:rsidR="00010E79" w:rsidRPr="00EB0531" w:rsidRDefault="00010E79" w:rsidP="00010E79">
            <w:pPr>
              <w:pStyle w:val="BodyText"/>
            </w:pPr>
            <w:r>
              <w:t xml:space="preserve">Students with individual ASCIA </w:t>
            </w:r>
            <w:r w:rsidR="00B037FA">
              <w:t xml:space="preserve">First Aid </w:t>
            </w:r>
            <w:r>
              <w:t>Plans carry their own personal EpiPen.</w:t>
            </w:r>
          </w:p>
          <w:p w14:paraId="6C3A54F2" w14:textId="77777777" w:rsidR="00010E79" w:rsidRPr="00EB0531" w:rsidRDefault="00010E79" w:rsidP="00010E79">
            <w:pPr>
              <w:pStyle w:val="BodyText"/>
            </w:pPr>
            <w:r>
              <w:t>Supervising staff</w:t>
            </w:r>
            <w:r w:rsidRPr="00EB0531">
              <w:t xml:space="preserve"> have undertaken mandatory training in medical procedures (use of Epi</w:t>
            </w:r>
            <w:r>
              <w:t>P</w:t>
            </w:r>
            <w:r w:rsidRPr="00EB0531">
              <w:t>en) attends.</w:t>
            </w:r>
          </w:p>
          <w:p w14:paraId="14D9BDB4" w14:textId="77777777" w:rsidR="00010E79" w:rsidRPr="00EB0531" w:rsidRDefault="00010E79" w:rsidP="00010E79">
            <w:pPr>
              <w:pStyle w:val="BodyText"/>
            </w:pPr>
            <w:r w:rsidRPr="00EB0531">
              <w:t>Food brought by student should only be approved and provided by student’s parent/carer.</w:t>
            </w:r>
          </w:p>
          <w:p w14:paraId="004F6A8D" w14:textId="77777777" w:rsidR="00010E79" w:rsidRPr="00EB0531" w:rsidRDefault="00010E79" w:rsidP="00010E79">
            <w:pPr>
              <w:pStyle w:val="BodyText"/>
            </w:pPr>
            <w:r w:rsidRPr="00EB0531">
              <w:t xml:space="preserve">Supervising teachers/event organisers discuss with students about the importance of only eating their own and not sharing food. </w:t>
            </w:r>
          </w:p>
          <w:p w14:paraId="01B753A1" w14:textId="77777777" w:rsidR="00010E79" w:rsidRPr="00EB0531" w:rsidRDefault="00010E79" w:rsidP="00010E79">
            <w:pPr>
              <w:pStyle w:val="BodyText"/>
            </w:pPr>
            <w:r w:rsidRPr="00EB0531">
              <w:t>For students with allergies to bee/insect bites and stings, be aware of bees/insects attracted by soft drinks cans and food in garbage bins.</w:t>
            </w:r>
          </w:p>
          <w:p w14:paraId="5B1BA39F" w14:textId="77777777" w:rsidR="00010E79" w:rsidRDefault="00010E79" w:rsidP="00010E79">
            <w:pPr>
              <w:pStyle w:val="BodyText"/>
            </w:pPr>
            <w:r w:rsidRPr="00EB0531">
              <w:t>Garbage bins to be placed away from seated areas.</w:t>
            </w:r>
          </w:p>
          <w:p w14:paraId="7365C33B" w14:textId="77777777" w:rsidR="00741AD8" w:rsidRDefault="00741AD8" w:rsidP="00010E79">
            <w:pPr>
              <w:pStyle w:val="BodyText"/>
            </w:pPr>
          </w:p>
          <w:p w14:paraId="3D74EB54" w14:textId="71100800" w:rsidR="00741AD8" w:rsidRPr="00545DE2" w:rsidRDefault="00741AD8" w:rsidP="00010E79">
            <w:pPr>
              <w:pStyle w:val="BodyText"/>
            </w:pPr>
          </w:p>
        </w:tc>
        <w:tc>
          <w:tcPr>
            <w:cnfStyle w:val="000001000000" w:firstRow="0" w:lastRow="0" w:firstColumn="0" w:lastColumn="0" w:oddVBand="0" w:evenVBand="1" w:oddHBand="0" w:evenHBand="0" w:firstRowFirstColumn="0" w:firstRowLastColumn="0" w:lastRowFirstColumn="0" w:lastRowLastColumn="0"/>
            <w:tcW w:w="992" w:type="dxa"/>
          </w:tcPr>
          <w:p w14:paraId="4974D6B3" w14:textId="0F0FDF47" w:rsidR="00010E79" w:rsidRPr="00545DE2" w:rsidRDefault="00010E79" w:rsidP="00010E79">
            <w:pPr>
              <w:pStyle w:val="BodyText"/>
            </w:pPr>
            <w:r>
              <w:lastRenderedPageBreak/>
              <w:t>Medium 4 (R/M)</w:t>
            </w:r>
          </w:p>
        </w:tc>
        <w:tc>
          <w:tcPr>
            <w:cnfStyle w:val="000010000000" w:firstRow="0" w:lastRow="0" w:firstColumn="0" w:lastColumn="0" w:oddVBand="1" w:evenVBand="0" w:oddHBand="0" w:evenHBand="0" w:firstRowFirstColumn="0" w:firstRowLastColumn="0" w:lastRowFirstColumn="0" w:lastRowLastColumn="0"/>
            <w:tcW w:w="1417" w:type="dxa"/>
          </w:tcPr>
          <w:p w14:paraId="6EF56102" w14:textId="77777777" w:rsidR="00010E79" w:rsidRDefault="00010E79" w:rsidP="00010E79">
            <w:pPr>
              <w:pStyle w:val="BodyText"/>
            </w:pPr>
            <w:r w:rsidRPr="00F1262E">
              <w:t>Event organisers.</w:t>
            </w:r>
          </w:p>
          <w:p w14:paraId="56978F19" w14:textId="77777777" w:rsidR="00010E79" w:rsidRDefault="00010E79" w:rsidP="00010E79">
            <w:pPr>
              <w:pStyle w:val="BodyText"/>
            </w:pPr>
            <w:r w:rsidRPr="00394DC3">
              <w:t>Team managers.</w:t>
            </w:r>
          </w:p>
          <w:p w14:paraId="0F599836" w14:textId="77777777" w:rsidR="00010E79" w:rsidRDefault="00010E79" w:rsidP="00010E79">
            <w:pPr>
              <w:pStyle w:val="BodyText"/>
            </w:pPr>
            <w:r>
              <w:t>Parents.</w:t>
            </w:r>
          </w:p>
          <w:p w14:paraId="225D5B0F" w14:textId="7B311932" w:rsidR="00010E79" w:rsidRPr="00545DE2" w:rsidRDefault="00010E79" w:rsidP="00010E79">
            <w:pPr>
              <w:pStyle w:val="BodyText"/>
            </w:pPr>
            <w:r>
              <w:t>Students.</w:t>
            </w:r>
          </w:p>
        </w:tc>
        <w:tc>
          <w:tcPr>
            <w:cnfStyle w:val="000001000000" w:firstRow="0" w:lastRow="0" w:firstColumn="0" w:lastColumn="0" w:oddVBand="0" w:evenVBand="1" w:oddHBand="0" w:evenHBand="0" w:firstRowFirstColumn="0" w:firstRowLastColumn="0" w:lastRowFirstColumn="0" w:lastRowLastColumn="0"/>
            <w:tcW w:w="1276" w:type="dxa"/>
          </w:tcPr>
          <w:p w14:paraId="25A07B3E" w14:textId="77777777" w:rsidR="00010E79" w:rsidRDefault="00010E79" w:rsidP="00010E79">
            <w:pPr>
              <w:pStyle w:val="BodyText"/>
            </w:pPr>
            <w:r w:rsidRPr="009E3A78">
              <w:t>Prior to the event.</w:t>
            </w:r>
          </w:p>
          <w:p w14:paraId="18A4B88A" w14:textId="77777777" w:rsidR="00010E79" w:rsidRPr="009E3A78" w:rsidRDefault="00010E79" w:rsidP="00010E79">
            <w:pPr>
              <w:pStyle w:val="BodyText"/>
            </w:pPr>
            <w:r>
              <w:t>During the event.</w:t>
            </w:r>
          </w:p>
          <w:p w14:paraId="727B139B" w14:textId="77777777" w:rsidR="00010E79" w:rsidRPr="00545DE2" w:rsidRDefault="00010E79" w:rsidP="00010E79">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024856C2" w14:textId="77777777" w:rsidR="00010E79" w:rsidRDefault="00E0639A" w:rsidP="00010E79">
            <w:pPr>
              <w:pStyle w:val="BodyText"/>
            </w:pPr>
            <w:sdt>
              <w:sdtPr>
                <w:id w:val="1122415801"/>
                <w14:checkbox>
                  <w14:checked w14:val="0"/>
                  <w14:checkedState w14:val="2612" w14:font="MS Gothic"/>
                  <w14:uncheckedState w14:val="2610" w14:font="MS Gothic"/>
                </w14:checkbox>
              </w:sdtPr>
              <w:sdtEndPr/>
              <w:sdtContent>
                <w:r w:rsidR="00010E79">
                  <w:rPr>
                    <w:rFonts w:ascii="MS Gothic" w:eastAsia="MS Gothic" w:hAnsi="MS Gothic" w:hint="eastAsia"/>
                  </w:rPr>
                  <w:t>☐</w:t>
                </w:r>
              </w:sdtContent>
            </w:sdt>
            <w:r w:rsidR="00010E79">
              <w:t xml:space="preserve"> </w:t>
            </w:r>
            <w:r w:rsidR="00010E79" w:rsidRPr="009E3A78">
              <w:t>Prior to the event.</w:t>
            </w:r>
          </w:p>
          <w:p w14:paraId="2C35150A" w14:textId="77777777" w:rsidR="00010E79" w:rsidRPr="009E3A78" w:rsidRDefault="00E0639A" w:rsidP="00010E79">
            <w:pPr>
              <w:pStyle w:val="BodyText"/>
            </w:pPr>
            <w:sdt>
              <w:sdtPr>
                <w:id w:val="-2114129818"/>
                <w14:checkbox>
                  <w14:checked w14:val="0"/>
                  <w14:checkedState w14:val="2612" w14:font="MS Gothic"/>
                  <w14:uncheckedState w14:val="2610" w14:font="MS Gothic"/>
                </w14:checkbox>
              </w:sdtPr>
              <w:sdtEndPr/>
              <w:sdtContent>
                <w:r w:rsidR="00010E79">
                  <w:rPr>
                    <w:rFonts w:ascii="MS Gothic" w:eastAsia="MS Gothic" w:hAnsi="MS Gothic" w:hint="eastAsia"/>
                  </w:rPr>
                  <w:t>☐</w:t>
                </w:r>
              </w:sdtContent>
            </w:sdt>
            <w:r w:rsidR="00010E79">
              <w:t xml:space="preserve"> During</w:t>
            </w:r>
            <w:r w:rsidR="00010E79" w:rsidRPr="009E3A78">
              <w:t xml:space="preserve"> the event.</w:t>
            </w:r>
          </w:p>
          <w:p w14:paraId="76AC143F" w14:textId="77777777" w:rsidR="00010E79" w:rsidRPr="00545DE2" w:rsidRDefault="00010E79" w:rsidP="00010E79">
            <w:pPr>
              <w:pStyle w:val="BodyText"/>
            </w:pPr>
          </w:p>
        </w:tc>
      </w:tr>
      <w:tr w:rsidR="00015BA5" w:rsidRPr="00545DE2" w14:paraId="05CE9A24" w14:textId="77777777" w:rsidTr="00B67D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68CC1CE5" w14:textId="11E29FBF" w:rsidR="00015BA5" w:rsidRPr="00545DE2" w:rsidRDefault="00015BA5" w:rsidP="00015BA5">
            <w:pPr>
              <w:pStyle w:val="BodyText"/>
            </w:pPr>
            <w:r w:rsidRPr="00D775DE">
              <w:t>Infectious Disease (Blood Procedure)</w:t>
            </w:r>
          </w:p>
        </w:tc>
        <w:tc>
          <w:tcPr>
            <w:cnfStyle w:val="000010000000" w:firstRow="0" w:lastRow="0" w:firstColumn="0" w:lastColumn="0" w:oddVBand="1" w:evenVBand="0" w:oddHBand="0" w:evenHBand="0" w:firstRowFirstColumn="0" w:firstRowLastColumn="0" w:lastRowFirstColumn="0" w:lastRowLastColumn="0"/>
            <w:tcW w:w="2127" w:type="dxa"/>
          </w:tcPr>
          <w:p w14:paraId="797D7AEB" w14:textId="3E171962" w:rsidR="00015BA5" w:rsidRPr="00545DE2" w:rsidRDefault="00015BA5" w:rsidP="00015BA5">
            <w:pPr>
              <w:pStyle w:val="BodyText"/>
            </w:pPr>
            <w:r w:rsidRPr="005D2872">
              <w:t>Transfer of infectious disease between participants.</w:t>
            </w:r>
          </w:p>
        </w:tc>
        <w:tc>
          <w:tcPr>
            <w:cnfStyle w:val="000001000000" w:firstRow="0" w:lastRow="0" w:firstColumn="0" w:lastColumn="0" w:oddVBand="0" w:evenVBand="1" w:oddHBand="0" w:evenHBand="0" w:firstRowFirstColumn="0" w:firstRowLastColumn="0" w:lastRowFirstColumn="0" w:lastRowLastColumn="0"/>
            <w:tcW w:w="1275" w:type="dxa"/>
          </w:tcPr>
          <w:p w14:paraId="5DE181A1" w14:textId="1735AAE2" w:rsidR="00015BA5" w:rsidRPr="00545DE2" w:rsidRDefault="00015BA5" w:rsidP="00015BA5">
            <w:pPr>
              <w:pStyle w:val="BodyText"/>
            </w:pPr>
            <w:r>
              <w:t>Medium 6 (U/Mo)</w:t>
            </w:r>
          </w:p>
        </w:tc>
        <w:tc>
          <w:tcPr>
            <w:cnfStyle w:val="000010000000" w:firstRow="0" w:lastRow="0" w:firstColumn="0" w:lastColumn="0" w:oddVBand="1" w:evenVBand="0" w:oddHBand="0" w:evenHBand="0" w:firstRowFirstColumn="0" w:firstRowLastColumn="0" w:lastRowFirstColumn="0" w:lastRowLastColumn="0"/>
            <w:tcW w:w="4962" w:type="dxa"/>
          </w:tcPr>
          <w:p w14:paraId="00E95142" w14:textId="77777777" w:rsidR="00015BA5" w:rsidRPr="00C74B7E" w:rsidRDefault="00015BA5" w:rsidP="00015BA5">
            <w:pPr>
              <w:pStyle w:val="BodyText"/>
            </w:pPr>
            <w:r w:rsidRPr="00C74B7E">
              <w:t>Departmental policy/infection control guidelines.</w:t>
            </w:r>
          </w:p>
          <w:p w14:paraId="11DF0A73" w14:textId="77777777" w:rsidR="00015BA5" w:rsidRPr="00C74B7E" w:rsidRDefault="00015BA5" w:rsidP="00015BA5">
            <w:pPr>
              <w:pStyle w:val="BodyText"/>
            </w:pPr>
            <w:r w:rsidRPr="00C74B7E">
              <w:t>Supervising teachers/event organisers mandatory completion of annual Departmental Emergency Care training.</w:t>
            </w:r>
          </w:p>
          <w:p w14:paraId="34A09D78" w14:textId="77777777" w:rsidR="00015BA5" w:rsidRPr="00C74B7E" w:rsidRDefault="00015BA5" w:rsidP="00015BA5">
            <w:pPr>
              <w:pStyle w:val="BodyText"/>
            </w:pPr>
            <w:r w:rsidRPr="00C74B7E">
              <w:t>Qualified First Aid Officer may be appointed at the event.</w:t>
            </w:r>
          </w:p>
          <w:p w14:paraId="10C5D2B6" w14:textId="77777777" w:rsidR="00015BA5" w:rsidRDefault="00015BA5" w:rsidP="00015BA5">
            <w:pPr>
              <w:pStyle w:val="BodyText"/>
            </w:pPr>
            <w:r w:rsidRPr="00C74B7E">
              <w:t>First Aid kit available.</w:t>
            </w:r>
          </w:p>
          <w:p w14:paraId="10313E3D" w14:textId="77777777" w:rsidR="00015BA5" w:rsidRPr="007811DF" w:rsidRDefault="00015BA5" w:rsidP="00015BA5">
            <w:pPr>
              <w:pStyle w:val="BodyText"/>
            </w:pPr>
            <w:r w:rsidRPr="007811DF">
              <w:lastRenderedPageBreak/>
              <w:t xml:space="preserve">All clothing, equipment and surfaces contaminated by blood must be viewed as potentially infectious and treated accordingly. </w:t>
            </w:r>
          </w:p>
          <w:p w14:paraId="4C2D6923" w14:textId="77777777" w:rsidR="00015BA5" w:rsidRPr="007811DF" w:rsidRDefault="00015BA5" w:rsidP="00015BA5">
            <w:pPr>
              <w:pStyle w:val="BodyText"/>
            </w:pPr>
            <w:r w:rsidRPr="007811DF">
              <w:t xml:space="preserve">Participants who are bleeding must have the wound dressed and securely covered. </w:t>
            </w:r>
          </w:p>
          <w:p w14:paraId="2F36EBDC" w14:textId="0527440A" w:rsidR="00015BA5" w:rsidRPr="00545DE2" w:rsidRDefault="00015BA5" w:rsidP="00015BA5">
            <w:pPr>
              <w:pStyle w:val="BodyText"/>
            </w:pPr>
            <w:r w:rsidRPr="007811DF">
              <w:t>Any blood covered body area (and surface area where appropriate), must be cleaned thoroughly and any blood covered clothing and equipment cleaned or removed prior to the participant recommencing the activity.</w:t>
            </w:r>
          </w:p>
        </w:tc>
        <w:tc>
          <w:tcPr>
            <w:cnfStyle w:val="000001000000" w:firstRow="0" w:lastRow="0" w:firstColumn="0" w:lastColumn="0" w:oddVBand="0" w:evenVBand="1" w:oddHBand="0" w:evenHBand="0" w:firstRowFirstColumn="0" w:firstRowLastColumn="0" w:lastRowFirstColumn="0" w:lastRowLastColumn="0"/>
            <w:tcW w:w="992" w:type="dxa"/>
          </w:tcPr>
          <w:p w14:paraId="69031FC0" w14:textId="4E69E708" w:rsidR="00015BA5" w:rsidRPr="00545DE2" w:rsidRDefault="00015BA5" w:rsidP="00015BA5">
            <w:pPr>
              <w:pStyle w:val="BodyText"/>
            </w:pPr>
            <w:r>
              <w:lastRenderedPageBreak/>
              <w:t>Low 3 (R/Mo)</w:t>
            </w:r>
          </w:p>
        </w:tc>
        <w:tc>
          <w:tcPr>
            <w:cnfStyle w:val="000010000000" w:firstRow="0" w:lastRow="0" w:firstColumn="0" w:lastColumn="0" w:oddVBand="1" w:evenVBand="0" w:oddHBand="0" w:evenHBand="0" w:firstRowFirstColumn="0" w:firstRowLastColumn="0" w:lastRowFirstColumn="0" w:lastRowLastColumn="0"/>
            <w:tcW w:w="1417" w:type="dxa"/>
          </w:tcPr>
          <w:p w14:paraId="4FD10EF9" w14:textId="77777777" w:rsidR="00015BA5" w:rsidRDefault="00015BA5" w:rsidP="00015BA5">
            <w:pPr>
              <w:pStyle w:val="BodyText"/>
            </w:pPr>
            <w:r w:rsidRPr="00F1262E">
              <w:t>Event organisers.</w:t>
            </w:r>
          </w:p>
          <w:p w14:paraId="223843F8" w14:textId="77777777" w:rsidR="00015BA5" w:rsidRDefault="00015BA5" w:rsidP="00015BA5">
            <w:pPr>
              <w:pStyle w:val="BodyText"/>
            </w:pPr>
            <w:r w:rsidRPr="00394DC3">
              <w:t>Team managers.</w:t>
            </w:r>
          </w:p>
          <w:p w14:paraId="37E5F7DF" w14:textId="77777777" w:rsidR="00015BA5" w:rsidRPr="00545DE2" w:rsidRDefault="00015BA5" w:rsidP="00015BA5">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63944EF1" w14:textId="77777777" w:rsidR="00015BA5" w:rsidRDefault="00015BA5" w:rsidP="00015BA5">
            <w:pPr>
              <w:pStyle w:val="BodyText"/>
            </w:pPr>
            <w:r w:rsidRPr="009E3A78">
              <w:t>Prior to the event.</w:t>
            </w:r>
          </w:p>
          <w:p w14:paraId="4BA56930" w14:textId="77777777" w:rsidR="00015BA5" w:rsidRPr="009E3A78" w:rsidRDefault="00015BA5" w:rsidP="00015BA5">
            <w:pPr>
              <w:pStyle w:val="BodyText"/>
            </w:pPr>
            <w:r>
              <w:t>During the event.</w:t>
            </w:r>
          </w:p>
          <w:p w14:paraId="0C62E7CD" w14:textId="77777777" w:rsidR="00015BA5" w:rsidRPr="00545DE2" w:rsidRDefault="00015BA5" w:rsidP="00015BA5">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23C13706" w14:textId="77777777" w:rsidR="00015BA5" w:rsidRDefault="00E0639A" w:rsidP="00015BA5">
            <w:pPr>
              <w:pStyle w:val="BodyText"/>
            </w:pPr>
            <w:sdt>
              <w:sdtPr>
                <w:id w:val="-963736780"/>
                <w14:checkbox>
                  <w14:checked w14:val="0"/>
                  <w14:checkedState w14:val="2612" w14:font="MS Gothic"/>
                  <w14:uncheckedState w14:val="2610" w14:font="MS Gothic"/>
                </w14:checkbox>
              </w:sdtPr>
              <w:sdtEndPr/>
              <w:sdtContent>
                <w:r w:rsidR="00015BA5">
                  <w:rPr>
                    <w:rFonts w:ascii="MS Gothic" w:eastAsia="MS Gothic" w:hAnsi="MS Gothic" w:hint="eastAsia"/>
                  </w:rPr>
                  <w:t>☐</w:t>
                </w:r>
              </w:sdtContent>
            </w:sdt>
            <w:r w:rsidR="00015BA5">
              <w:t xml:space="preserve"> </w:t>
            </w:r>
            <w:r w:rsidR="00015BA5" w:rsidRPr="009E3A78">
              <w:t>Prior to the event.</w:t>
            </w:r>
          </w:p>
          <w:p w14:paraId="466899D3" w14:textId="77777777" w:rsidR="00015BA5" w:rsidRPr="009E3A78" w:rsidRDefault="00E0639A" w:rsidP="00015BA5">
            <w:pPr>
              <w:pStyle w:val="BodyText"/>
            </w:pPr>
            <w:sdt>
              <w:sdtPr>
                <w:id w:val="-1707251796"/>
                <w14:checkbox>
                  <w14:checked w14:val="0"/>
                  <w14:checkedState w14:val="2612" w14:font="MS Gothic"/>
                  <w14:uncheckedState w14:val="2610" w14:font="MS Gothic"/>
                </w14:checkbox>
              </w:sdtPr>
              <w:sdtEndPr/>
              <w:sdtContent>
                <w:r w:rsidR="00015BA5">
                  <w:rPr>
                    <w:rFonts w:ascii="MS Gothic" w:eastAsia="MS Gothic" w:hAnsi="MS Gothic" w:hint="eastAsia"/>
                  </w:rPr>
                  <w:t>☐</w:t>
                </w:r>
              </w:sdtContent>
            </w:sdt>
            <w:r w:rsidR="00015BA5">
              <w:t xml:space="preserve"> During</w:t>
            </w:r>
            <w:r w:rsidR="00015BA5" w:rsidRPr="009E3A78">
              <w:t xml:space="preserve"> the event.</w:t>
            </w:r>
          </w:p>
          <w:p w14:paraId="49636961" w14:textId="77777777" w:rsidR="00015BA5" w:rsidRPr="00545DE2" w:rsidRDefault="00015BA5" w:rsidP="00015BA5">
            <w:pPr>
              <w:pStyle w:val="BodyText"/>
            </w:pPr>
          </w:p>
        </w:tc>
      </w:tr>
      <w:tr w:rsidR="00CF0AFF" w:rsidRPr="00545DE2" w14:paraId="7CCC3C2D" w14:textId="77777777" w:rsidTr="00B67D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61FBF9C5" w14:textId="694AFD82" w:rsidR="00CF0AFF" w:rsidRPr="00545DE2" w:rsidRDefault="00CF0AFF" w:rsidP="00CF0AFF">
            <w:pPr>
              <w:pStyle w:val="BodyText"/>
            </w:pPr>
            <w:r w:rsidRPr="00075B4A">
              <w:t>Student (competitor and official) supervision and child protection at event venue</w:t>
            </w:r>
          </w:p>
        </w:tc>
        <w:tc>
          <w:tcPr>
            <w:cnfStyle w:val="000010000000" w:firstRow="0" w:lastRow="0" w:firstColumn="0" w:lastColumn="0" w:oddVBand="1" w:evenVBand="0" w:oddHBand="0" w:evenHBand="0" w:firstRowFirstColumn="0" w:firstRowLastColumn="0" w:lastRowFirstColumn="0" w:lastRowLastColumn="0"/>
            <w:tcW w:w="2127" w:type="dxa"/>
          </w:tcPr>
          <w:p w14:paraId="7CEC5165" w14:textId="77777777" w:rsidR="00CF0AFF" w:rsidRDefault="00CF0AFF" w:rsidP="00CF0AFF">
            <w:pPr>
              <w:pStyle w:val="BodyText"/>
            </w:pPr>
            <w:r>
              <w:t>Community member has inappropriate interaction with a student at the event.</w:t>
            </w:r>
          </w:p>
          <w:p w14:paraId="10FB827C" w14:textId="77777777" w:rsidR="00CF0AFF" w:rsidRPr="00DB2E26" w:rsidRDefault="00CF0AFF" w:rsidP="00CF0AFF">
            <w:pPr>
              <w:pStyle w:val="BodyText"/>
            </w:pPr>
            <w:r w:rsidRPr="00DB2E26">
              <w:t>Students not adequately supervised.</w:t>
            </w:r>
          </w:p>
          <w:p w14:paraId="1BC98D04" w14:textId="77777777" w:rsidR="00CF0AFF" w:rsidRPr="00DB2E26" w:rsidRDefault="00CF0AFF" w:rsidP="00CF0AFF">
            <w:pPr>
              <w:pStyle w:val="BodyText"/>
            </w:pPr>
            <w:r w:rsidRPr="00DB2E26">
              <w:t>Physical altercation with a member of the public.</w:t>
            </w:r>
          </w:p>
          <w:p w14:paraId="1E338E40" w14:textId="77777777" w:rsidR="00CF0AFF" w:rsidRDefault="00CF0AFF" w:rsidP="00CF0AFF">
            <w:pPr>
              <w:pStyle w:val="BodyText"/>
            </w:pPr>
            <w:r w:rsidRPr="00DB2E26">
              <w:t>Inappropriate interactions with members of the public in toilet areas.</w:t>
            </w:r>
          </w:p>
          <w:p w14:paraId="1AA9D83B" w14:textId="3AE4DEC7" w:rsidR="00CF0AFF" w:rsidRPr="00545DE2" w:rsidRDefault="00CF0AFF" w:rsidP="00CF0AFF">
            <w:pPr>
              <w:pStyle w:val="BodyText"/>
            </w:pPr>
            <w:r w:rsidRPr="00CE4AD7">
              <w:t>Verbal and physical disputes with officials and members of the public.</w:t>
            </w:r>
          </w:p>
        </w:tc>
        <w:tc>
          <w:tcPr>
            <w:cnfStyle w:val="000001000000" w:firstRow="0" w:lastRow="0" w:firstColumn="0" w:lastColumn="0" w:oddVBand="0" w:evenVBand="1" w:oddHBand="0" w:evenHBand="0" w:firstRowFirstColumn="0" w:firstRowLastColumn="0" w:lastRowFirstColumn="0" w:lastRowLastColumn="0"/>
            <w:tcW w:w="1275" w:type="dxa"/>
          </w:tcPr>
          <w:p w14:paraId="00D904DD" w14:textId="7943549A" w:rsidR="00CF0AFF" w:rsidRPr="00545DE2" w:rsidRDefault="00CF0AFF" w:rsidP="00CF0AFF">
            <w:pPr>
              <w:pStyle w:val="BodyText"/>
            </w:pPr>
            <w:r>
              <w:t>Medium 6 (U/Mo)</w:t>
            </w:r>
          </w:p>
        </w:tc>
        <w:tc>
          <w:tcPr>
            <w:cnfStyle w:val="000010000000" w:firstRow="0" w:lastRow="0" w:firstColumn="0" w:lastColumn="0" w:oddVBand="1" w:evenVBand="0" w:oddHBand="0" w:evenHBand="0" w:firstRowFirstColumn="0" w:firstRowLastColumn="0" w:lastRowFirstColumn="0" w:lastRowLastColumn="0"/>
            <w:tcW w:w="4962" w:type="dxa"/>
          </w:tcPr>
          <w:p w14:paraId="27118FC2" w14:textId="77777777" w:rsidR="00CF0AFF" w:rsidRDefault="00CF0AFF" w:rsidP="00CF0AFF">
            <w:pPr>
              <w:pStyle w:val="BodyText"/>
            </w:pPr>
            <w:r>
              <w:t>Suitably qualified t</w:t>
            </w:r>
            <w:r w:rsidRPr="00655F63">
              <w:t>eam managers</w:t>
            </w:r>
            <w:r>
              <w:t>/supervising staff</w:t>
            </w:r>
            <w:r w:rsidRPr="00655F63">
              <w:t xml:space="preserve"> undertake the duty of care of student competitors.</w:t>
            </w:r>
          </w:p>
          <w:p w14:paraId="67C4CA09" w14:textId="77777777" w:rsidR="00CF0AFF" w:rsidRDefault="00CF0AFF" w:rsidP="00CF0AFF">
            <w:pPr>
              <w:pStyle w:val="BodyText"/>
            </w:pPr>
            <w:r w:rsidRPr="00655F63">
              <w:t>Dedicated staff member at the event to undertake the duty of care of student officials. Supervising teachers/event organisers annual mandatory completion of Departmental/Educational sector Child Protection training</w:t>
            </w:r>
            <w:r>
              <w:t>.</w:t>
            </w:r>
          </w:p>
          <w:p w14:paraId="03879CD5" w14:textId="77777777" w:rsidR="00CF0AFF" w:rsidRPr="00DC5E1A" w:rsidRDefault="00CF0AFF" w:rsidP="00CF0AFF">
            <w:pPr>
              <w:pStyle w:val="BodyText"/>
            </w:pPr>
            <w:r w:rsidRPr="00DC5E1A">
              <w:t xml:space="preserve">Check WWCC are in place for all </w:t>
            </w:r>
            <w:r>
              <w:t>community members undertaking child-related roles at the event.</w:t>
            </w:r>
          </w:p>
          <w:p w14:paraId="04983787" w14:textId="77777777" w:rsidR="00CF0AFF" w:rsidRPr="00495F69" w:rsidRDefault="00CF0AFF" w:rsidP="00CF0AFF">
            <w:pPr>
              <w:pStyle w:val="BodyText"/>
            </w:pPr>
            <w:r w:rsidRPr="00495F69">
              <w:t>Clear expectations of appropriate behaviour reinforced to students.</w:t>
            </w:r>
          </w:p>
          <w:p w14:paraId="5E96E698" w14:textId="77777777" w:rsidR="00CF0AFF" w:rsidRDefault="00CF0AFF" w:rsidP="00CF0AFF">
            <w:pPr>
              <w:pStyle w:val="BodyText"/>
            </w:pPr>
            <w:r w:rsidRPr="00DC5E1A">
              <w:t xml:space="preserve">Active supervision by </w:t>
            </w:r>
            <w:r>
              <w:t>supervising staff</w:t>
            </w:r>
            <w:r w:rsidRPr="00DC5E1A">
              <w:t xml:space="preserve"> including bathroom/change areas.</w:t>
            </w:r>
          </w:p>
          <w:p w14:paraId="5E194A08" w14:textId="77777777" w:rsidR="00CF0AFF" w:rsidRPr="00495F69" w:rsidRDefault="00CF0AFF" w:rsidP="00CF0AFF">
            <w:pPr>
              <w:pStyle w:val="BodyText"/>
            </w:pPr>
            <w:r w:rsidRPr="00495F69">
              <w:t>Clear expectations of requirements for student behavio</w:t>
            </w:r>
            <w:r>
              <w:t>u</w:t>
            </w:r>
            <w:r w:rsidRPr="00495F69">
              <w:t>r near roads and car parks clearly communicated.</w:t>
            </w:r>
          </w:p>
          <w:p w14:paraId="0B39F591" w14:textId="77777777" w:rsidR="00CF0AFF" w:rsidRPr="00495F69" w:rsidRDefault="00CF0AFF" w:rsidP="00CF0AFF">
            <w:pPr>
              <w:pStyle w:val="BodyText"/>
            </w:pPr>
            <w:r w:rsidRPr="00495F69">
              <w:t>Students asked to go in pairs when accessing public toilet facilities.</w:t>
            </w:r>
          </w:p>
          <w:p w14:paraId="498E7B4A" w14:textId="77777777" w:rsidR="00CF0AFF" w:rsidRPr="00495F69" w:rsidRDefault="00CF0AFF" w:rsidP="00CF0AFF">
            <w:pPr>
              <w:pStyle w:val="BodyText"/>
            </w:pPr>
            <w:r w:rsidRPr="00495F69">
              <w:t>Students are supervised by teachers in designated areas when not participating in the activity.</w:t>
            </w:r>
          </w:p>
          <w:p w14:paraId="7A1CA7E3" w14:textId="77777777" w:rsidR="00CF0AFF" w:rsidRDefault="00CF0AFF" w:rsidP="00CF0AFF">
            <w:pPr>
              <w:pStyle w:val="BodyText"/>
            </w:pPr>
            <w:r w:rsidRPr="00495F69">
              <w:lastRenderedPageBreak/>
              <w:t>Student officials report to this staff member at beginning of the day and at regular intervals throughout each day.</w:t>
            </w:r>
          </w:p>
          <w:p w14:paraId="38619FC8" w14:textId="77777777" w:rsidR="00CF0AFF" w:rsidRPr="003A447E" w:rsidRDefault="00CF0AFF" w:rsidP="00CF0AFF">
            <w:pPr>
              <w:pStyle w:val="BodyText"/>
            </w:pPr>
            <w:r w:rsidRPr="003A447E">
              <w:t>Supervising staff and match officials are trained to engage in professional dialogue with students, teachers and members of the public.</w:t>
            </w:r>
          </w:p>
          <w:p w14:paraId="209C32F5" w14:textId="143BA04A" w:rsidR="00CF0AFF" w:rsidRPr="00545DE2" w:rsidRDefault="00CF0AFF" w:rsidP="00CF0AFF">
            <w:pPr>
              <w:pStyle w:val="BodyText"/>
            </w:pPr>
            <w:r w:rsidRPr="003A447E">
              <w:t>Explicit instruction regarding sportsmanship given to students prior to each game.</w:t>
            </w:r>
          </w:p>
        </w:tc>
        <w:tc>
          <w:tcPr>
            <w:cnfStyle w:val="000001000000" w:firstRow="0" w:lastRow="0" w:firstColumn="0" w:lastColumn="0" w:oddVBand="0" w:evenVBand="1" w:oddHBand="0" w:evenHBand="0" w:firstRowFirstColumn="0" w:firstRowLastColumn="0" w:lastRowFirstColumn="0" w:lastRowLastColumn="0"/>
            <w:tcW w:w="992" w:type="dxa"/>
          </w:tcPr>
          <w:p w14:paraId="235B9BFA" w14:textId="4E80E82F" w:rsidR="00CF0AFF" w:rsidRPr="00545DE2" w:rsidRDefault="00CF0AFF" w:rsidP="00CF0AFF">
            <w:pPr>
              <w:pStyle w:val="BodyText"/>
            </w:pPr>
            <w:r>
              <w:lastRenderedPageBreak/>
              <w:t>Low 3 (R/Mo)</w:t>
            </w:r>
          </w:p>
        </w:tc>
        <w:tc>
          <w:tcPr>
            <w:cnfStyle w:val="000010000000" w:firstRow="0" w:lastRow="0" w:firstColumn="0" w:lastColumn="0" w:oddVBand="1" w:evenVBand="0" w:oddHBand="0" w:evenHBand="0" w:firstRowFirstColumn="0" w:firstRowLastColumn="0" w:lastRowFirstColumn="0" w:lastRowLastColumn="0"/>
            <w:tcW w:w="1417" w:type="dxa"/>
          </w:tcPr>
          <w:p w14:paraId="425840D8" w14:textId="77777777" w:rsidR="00CF0AFF" w:rsidRDefault="00CF0AFF" w:rsidP="00CF0AFF">
            <w:pPr>
              <w:pStyle w:val="BodyText"/>
            </w:pPr>
            <w:r w:rsidRPr="00F1262E">
              <w:t>Event organisers.</w:t>
            </w:r>
          </w:p>
          <w:p w14:paraId="4EBC7C47" w14:textId="77777777" w:rsidR="00CF0AFF" w:rsidRDefault="00CF0AFF" w:rsidP="00CF0AFF">
            <w:pPr>
              <w:pStyle w:val="BodyText"/>
            </w:pPr>
            <w:r w:rsidRPr="00394DC3">
              <w:t>Team managers.</w:t>
            </w:r>
          </w:p>
          <w:p w14:paraId="2FF89985" w14:textId="77777777" w:rsidR="00CF0AFF" w:rsidRDefault="00CF0AFF" w:rsidP="00CF0AFF">
            <w:pPr>
              <w:pStyle w:val="BodyText"/>
            </w:pPr>
            <w:r>
              <w:t>Officials.</w:t>
            </w:r>
          </w:p>
          <w:p w14:paraId="0C7B82EE" w14:textId="77777777" w:rsidR="00CF0AFF" w:rsidRPr="00545DE2" w:rsidRDefault="00CF0AFF" w:rsidP="00CF0AFF">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6F26421B" w14:textId="77777777" w:rsidR="00CF0AFF" w:rsidRDefault="00CF0AFF" w:rsidP="00CF0AFF">
            <w:pPr>
              <w:pStyle w:val="BodyText"/>
            </w:pPr>
            <w:r w:rsidRPr="009E3A78">
              <w:t>Prior to the event.</w:t>
            </w:r>
          </w:p>
          <w:p w14:paraId="29C2E7E4" w14:textId="77777777" w:rsidR="00CF0AFF" w:rsidRPr="009E3A78" w:rsidRDefault="00CF0AFF" w:rsidP="00CF0AFF">
            <w:pPr>
              <w:pStyle w:val="BodyText"/>
            </w:pPr>
            <w:r>
              <w:t>During the event.</w:t>
            </w:r>
          </w:p>
          <w:p w14:paraId="795A89A9" w14:textId="77777777" w:rsidR="00CF0AFF" w:rsidRPr="00545DE2" w:rsidRDefault="00CF0AFF" w:rsidP="00CF0AFF">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3546E6D4" w14:textId="77777777" w:rsidR="00CF0AFF" w:rsidRDefault="00E0639A" w:rsidP="00CF0AFF">
            <w:pPr>
              <w:pStyle w:val="BodyText"/>
            </w:pPr>
            <w:sdt>
              <w:sdtPr>
                <w:id w:val="-851179922"/>
                <w14:checkbox>
                  <w14:checked w14:val="0"/>
                  <w14:checkedState w14:val="2612" w14:font="MS Gothic"/>
                  <w14:uncheckedState w14:val="2610" w14:font="MS Gothic"/>
                </w14:checkbox>
              </w:sdtPr>
              <w:sdtEndPr/>
              <w:sdtContent>
                <w:r w:rsidR="00CF0AFF">
                  <w:rPr>
                    <w:rFonts w:ascii="MS Gothic" w:eastAsia="MS Gothic" w:hAnsi="MS Gothic" w:hint="eastAsia"/>
                  </w:rPr>
                  <w:t>☐</w:t>
                </w:r>
              </w:sdtContent>
            </w:sdt>
            <w:r w:rsidR="00CF0AFF">
              <w:t xml:space="preserve"> </w:t>
            </w:r>
            <w:r w:rsidR="00CF0AFF" w:rsidRPr="009E3A78">
              <w:t>Prior to the event.</w:t>
            </w:r>
          </w:p>
          <w:p w14:paraId="7C12140D" w14:textId="77777777" w:rsidR="00CF0AFF" w:rsidRPr="009E3A78" w:rsidRDefault="00E0639A" w:rsidP="00CF0AFF">
            <w:pPr>
              <w:pStyle w:val="BodyText"/>
            </w:pPr>
            <w:sdt>
              <w:sdtPr>
                <w:id w:val="-149519855"/>
                <w14:checkbox>
                  <w14:checked w14:val="0"/>
                  <w14:checkedState w14:val="2612" w14:font="MS Gothic"/>
                  <w14:uncheckedState w14:val="2610" w14:font="MS Gothic"/>
                </w14:checkbox>
              </w:sdtPr>
              <w:sdtEndPr/>
              <w:sdtContent>
                <w:r w:rsidR="00CF0AFF">
                  <w:rPr>
                    <w:rFonts w:ascii="MS Gothic" w:eastAsia="MS Gothic" w:hAnsi="MS Gothic" w:hint="eastAsia"/>
                  </w:rPr>
                  <w:t>☐</w:t>
                </w:r>
              </w:sdtContent>
            </w:sdt>
            <w:r w:rsidR="00CF0AFF">
              <w:t xml:space="preserve"> During</w:t>
            </w:r>
            <w:r w:rsidR="00CF0AFF" w:rsidRPr="009E3A78">
              <w:t xml:space="preserve"> the event.</w:t>
            </w:r>
          </w:p>
          <w:p w14:paraId="21600C80" w14:textId="77777777" w:rsidR="00CF0AFF" w:rsidRPr="00545DE2" w:rsidRDefault="00CF0AFF" w:rsidP="00CF0AFF">
            <w:pPr>
              <w:pStyle w:val="BodyText"/>
            </w:pPr>
          </w:p>
        </w:tc>
      </w:tr>
      <w:tr w:rsidR="00D7641A" w:rsidRPr="00545DE2" w14:paraId="6B67362E" w14:textId="77777777" w:rsidTr="00B67D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422D7499" w14:textId="6E8A687B" w:rsidR="00D7641A" w:rsidRPr="00545DE2" w:rsidRDefault="00D7641A" w:rsidP="00D7641A">
            <w:pPr>
              <w:pStyle w:val="BodyText"/>
            </w:pPr>
            <w:r w:rsidRPr="009F1F37">
              <w:t>Permission to publish student images/</w:t>
            </w:r>
            <w:r>
              <w:t xml:space="preserve"> </w:t>
            </w:r>
            <w:r w:rsidRPr="009F1F37">
              <w:t>information</w:t>
            </w:r>
          </w:p>
        </w:tc>
        <w:tc>
          <w:tcPr>
            <w:cnfStyle w:val="000010000000" w:firstRow="0" w:lastRow="0" w:firstColumn="0" w:lastColumn="0" w:oddVBand="1" w:evenVBand="0" w:oddHBand="0" w:evenHBand="0" w:firstRowFirstColumn="0" w:firstRowLastColumn="0" w:lastRowFirstColumn="0" w:lastRowLastColumn="0"/>
            <w:tcW w:w="2127" w:type="dxa"/>
          </w:tcPr>
          <w:p w14:paraId="64DEDAEF" w14:textId="4ED71A30" w:rsidR="00D7641A" w:rsidRPr="00545DE2" w:rsidRDefault="00D7641A" w:rsidP="00D7641A">
            <w:pPr>
              <w:pStyle w:val="BodyText"/>
            </w:pPr>
            <w:r w:rsidRPr="00BE23F8">
              <w:t>Student information / images could be published without consent</w:t>
            </w:r>
            <w:r>
              <w:t>.</w:t>
            </w:r>
          </w:p>
        </w:tc>
        <w:tc>
          <w:tcPr>
            <w:cnfStyle w:val="000001000000" w:firstRow="0" w:lastRow="0" w:firstColumn="0" w:lastColumn="0" w:oddVBand="0" w:evenVBand="1" w:oddHBand="0" w:evenHBand="0" w:firstRowFirstColumn="0" w:firstRowLastColumn="0" w:lastRowFirstColumn="0" w:lastRowLastColumn="0"/>
            <w:tcW w:w="1275" w:type="dxa"/>
          </w:tcPr>
          <w:p w14:paraId="5481FC5B" w14:textId="2D1485AC" w:rsidR="00D7641A" w:rsidRPr="00545DE2" w:rsidRDefault="00D7641A" w:rsidP="00D7641A">
            <w:pPr>
              <w:pStyle w:val="BodyText"/>
            </w:pPr>
            <w:r>
              <w:t>Low 3 (P/I)</w:t>
            </w:r>
          </w:p>
        </w:tc>
        <w:tc>
          <w:tcPr>
            <w:cnfStyle w:val="000010000000" w:firstRow="0" w:lastRow="0" w:firstColumn="0" w:lastColumn="0" w:oddVBand="1" w:evenVBand="0" w:oddHBand="0" w:evenHBand="0" w:firstRowFirstColumn="0" w:firstRowLastColumn="0" w:lastRowFirstColumn="0" w:lastRowLastColumn="0"/>
            <w:tcW w:w="4962" w:type="dxa"/>
          </w:tcPr>
          <w:p w14:paraId="0758CFFC" w14:textId="77777777" w:rsidR="00D7641A" w:rsidRPr="00D541E3" w:rsidRDefault="00D7641A" w:rsidP="00D7641A">
            <w:pPr>
              <w:pStyle w:val="BodyText"/>
            </w:pPr>
            <w:r w:rsidRPr="00D541E3">
              <w:t>Departmental policy.</w:t>
            </w:r>
          </w:p>
          <w:p w14:paraId="752FA85F" w14:textId="77777777" w:rsidR="00D7641A" w:rsidRPr="00D541E3" w:rsidRDefault="00D7641A" w:rsidP="00D7641A">
            <w:pPr>
              <w:pStyle w:val="BodyText"/>
            </w:pPr>
            <w:r w:rsidRPr="00D541E3">
              <w:t>Schools request permission to publish student information upon enrolment.</w:t>
            </w:r>
          </w:p>
          <w:p w14:paraId="405B3CB2" w14:textId="77777777" w:rsidR="00D7641A" w:rsidRPr="00D541E3" w:rsidRDefault="00D7641A" w:rsidP="00D7641A">
            <w:pPr>
              <w:pStyle w:val="BodyText"/>
            </w:pPr>
            <w:r w:rsidRPr="00D541E3">
              <w:t xml:space="preserve">School Sport Unit consent requires parents to indicate permission to publish. This is checked prior to the </w:t>
            </w:r>
            <w:r>
              <w:t>event</w:t>
            </w:r>
            <w:r w:rsidRPr="00D541E3">
              <w:t>.</w:t>
            </w:r>
          </w:p>
          <w:p w14:paraId="07345FFE" w14:textId="77777777" w:rsidR="00D7641A" w:rsidRDefault="00D7641A" w:rsidP="00D7641A">
            <w:pPr>
              <w:pStyle w:val="BodyText"/>
            </w:pPr>
            <w:r w:rsidRPr="00D541E3">
              <w:t xml:space="preserve">Supervising teachers understand their responsibility to check that permission to publish has been granted </w:t>
            </w:r>
            <w:r>
              <w:t xml:space="preserve">through parent/carer consent </w:t>
            </w:r>
            <w:r w:rsidRPr="00D541E3">
              <w:t xml:space="preserve">or to exclude students from any </w:t>
            </w:r>
            <w:r>
              <w:t>undue sharing of personal information/images</w:t>
            </w:r>
            <w:r w:rsidRPr="00D541E3">
              <w:t>.</w:t>
            </w:r>
          </w:p>
          <w:p w14:paraId="19BB20BA" w14:textId="7F535941" w:rsidR="00D7641A" w:rsidRPr="00545DE2" w:rsidRDefault="00D7641A" w:rsidP="00D7641A">
            <w:pPr>
              <w:pStyle w:val="BodyText"/>
            </w:pPr>
            <w:r>
              <w:t>Event organisers re-affirm supervising teacher responsibility to check permission to publish.</w:t>
            </w:r>
          </w:p>
        </w:tc>
        <w:tc>
          <w:tcPr>
            <w:cnfStyle w:val="000001000000" w:firstRow="0" w:lastRow="0" w:firstColumn="0" w:lastColumn="0" w:oddVBand="0" w:evenVBand="1" w:oddHBand="0" w:evenHBand="0" w:firstRowFirstColumn="0" w:firstRowLastColumn="0" w:lastRowFirstColumn="0" w:lastRowLastColumn="0"/>
            <w:tcW w:w="992" w:type="dxa"/>
          </w:tcPr>
          <w:p w14:paraId="3AE3481A" w14:textId="3B94057B" w:rsidR="00D7641A" w:rsidRPr="00545DE2" w:rsidRDefault="00D7641A" w:rsidP="00D7641A">
            <w:pPr>
              <w:pStyle w:val="BodyText"/>
            </w:pPr>
            <w:r>
              <w:t>Low 1 (R/I)</w:t>
            </w:r>
          </w:p>
        </w:tc>
        <w:tc>
          <w:tcPr>
            <w:cnfStyle w:val="000010000000" w:firstRow="0" w:lastRow="0" w:firstColumn="0" w:lastColumn="0" w:oddVBand="1" w:evenVBand="0" w:oddHBand="0" w:evenHBand="0" w:firstRowFirstColumn="0" w:firstRowLastColumn="0" w:lastRowFirstColumn="0" w:lastRowLastColumn="0"/>
            <w:tcW w:w="1417" w:type="dxa"/>
          </w:tcPr>
          <w:p w14:paraId="38A304B1" w14:textId="77777777" w:rsidR="00D7641A" w:rsidRDefault="00D7641A" w:rsidP="00D7641A">
            <w:pPr>
              <w:pStyle w:val="BodyText"/>
            </w:pPr>
            <w:r w:rsidRPr="00F1262E">
              <w:t>Event organisers.</w:t>
            </w:r>
          </w:p>
          <w:p w14:paraId="60F7DF4D" w14:textId="77777777" w:rsidR="00D7641A" w:rsidRDefault="00D7641A" w:rsidP="00D7641A">
            <w:pPr>
              <w:pStyle w:val="BodyText"/>
            </w:pPr>
            <w:r w:rsidRPr="00394DC3">
              <w:t>Team managers.</w:t>
            </w:r>
          </w:p>
          <w:p w14:paraId="3C51E0B1" w14:textId="77777777" w:rsidR="00D7641A" w:rsidRPr="00545DE2" w:rsidRDefault="00D7641A" w:rsidP="00D7641A">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203E877C" w14:textId="77777777" w:rsidR="00D7641A" w:rsidRDefault="00D7641A" w:rsidP="00D7641A">
            <w:pPr>
              <w:pStyle w:val="BodyText"/>
            </w:pPr>
            <w:r w:rsidRPr="009E3A78">
              <w:t>Prior to the event.</w:t>
            </w:r>
          </w:p>
          <w:p w14:paraId="2C25B893" w14:textId="77777777" w:rsidR="00D7641A" w:rsidRPr="00545DE2" w:rsidRDefault="00D7641A" w:rsidP="00D7641A">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19E052DA" w14:textId="77777777" w:rsidR="00D7641A" w:rsidRDefault="00E0639A" w:rsidP="00D7641A">
            <w:pPr>
              <w:pStyle w:val="BodyText"/>
            </w:pPr>
            <w:sdt>
              <w:sdtPr>
                <w:id w:val="-1356731786"/>
                <w14:checkbox>
                  <w14:checked w14:val="0"/>
                  <w14:checkedState w14:val="2612" w14:font="MS Gothic"/>
                  <w14:uncheckedState w14:val="2610" w14:font="MS Gothic"/>
                </w14:checkbox>
              </w:sdtPr>
              <w:sdtEndPr/>
              <w:sdtContent>
                <w:r w:rsidR="00D7641A">
                  <w:rPr>
                    <w:rFonts w:ascii="MS Gothic" w:eastAsia="MS Gothic" w:hAnsi="MS Gothic" w:hint="eastAsia"/>
                  </w:rPr>
                  <w:t>☐</w:t>
                </w:r>
              </w:sdtContent>
            </w:sdt>
            <w:r w:rsidR="00D7641A">
              <w:t xml:space="preserve"> </w:t>
            </w:r>
            <w:r w:rsidR="00D7641A" w:rsidRPr="009E3A78">
              <w:t>Prior to the event.</w:t>
            </w:r>
          </w:p>
          <w:p w14:paraId="3E26A3D0" w14:textId="77777777" w:rsidR="00D7641A" w:rsidRPr="00545DE2" w:rsidRDefault="00D7641A" w:rsidP="00D7641A">
            <w:pPr>
              <w:pStyle w:val="BodyText"/>
            </w:pPr>
          </w:p>
        </w:tc>
      </w:tr>
      <w:tr w:rsidR="005E09E5" w:rsidRPr="00545DE2" w14:paraId="65F21C96" w14:textId="77777777" w:rsidTr="00B67D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719677D2" w14:textId="2A9CD598" w:rsidR="005E09E5" w:rsidRPr="00545DE2" w:rsidRDefault="005E09E5" w:rsidP="005E09E5">
            <w:pPr>
              <w:pStyle w:val="BodyText"/>
            </w:pPr>
            <w:r w:rsidRPr="00DD331D">
              <w:t>Data Security/</w:t>
            </w:r>
            <w:r>
              <w:t xml:space="preserve"> </w:t>
            </w:r>
            <w:r w:rsidRPr="00DD331D">
              <w:t>Information sharing.</w:t>
            </w:r>
          </w:p>
        </w:tc>
        <w:tc>
          <w:tcPr>
            <w:cnfStyle w:val="000010000000" w:firstRow="0" w:lastRow="0" w:firstColumn="0" w:lastColumn="0" w:oddVBand="1" w:evenVBand="0" w:oddHBand="0" w:evenHBand="0" w:firstRowFirstColumn="0" w:firstRowLastColumn="0" w:lastRowFirstColumn="0" w:lastRowLastColumn="0"/>
            <w:tcW w:w="2127" w:type="dxa"/>
          </w:tcPr>
          <w:p w14:paraId="347FAFE5" w14:textId="5DBAFBC3" w:rsidR="005E09E5" w:rsidRPr="00545DE2" w:rsidRDefault="005E09E5" w:rsidP="005E09E5">
            <w:pPr>
              <w:pStyle w:val="BodyText"/>
            </w:pPr>
            <w:r w:rsidRPr="00781228">
              <w:t>Direct student contact information issued to any participating community organisation representatives.</w:t>
            </w:r>
          </w:p>
        </w:tc>
        <w:tc>
          <w:tcPr>
            <w:cnfStyle w:val="000001000000" w:firstRow="0" w:lastRow="0" w:firstColumn="0" w:lastColumn="0" w:oddVBand="0" w:evenVBand="1" w:oddHBand="0" w:evenHBand="0" w:firstRowFirstColumn="0" w:firstRowLastColumn="0" w:lastRowFirstColumn="0" w:lastRowLastColumn="0"/>
            <w:tcW w:w="1275" w:type="dxa"/>
          </w:tcPr>
          <w:p w14:paraId="218BC0BB" w14:textId="695955FB" w:rsidR="005E09E5" w:rsidRPr="00545DE2" w:rsidRDefault="005E09E5" w:rsidP="005E09E5">
            <w:pPr>
              <w:pStyle w:val="BodyText"/>
            </w:pPr>
            <w:r>
              <w:t>Low 3 (P/I)</w:t>
            </w:r>
          </w:p>
        </w:tc>
        <w:tc>
          <w:tcPr>
            <w:cnfStyle w:val="000010000000" w:firstRow="0" w:lastRow="0" w:firstColumn="0" w:lastColumn="0" w:oddVBand="1" w:evenVBand="0" w:oddHBand="0" w:evenHBand="0" w:firstRowFirstColumn="0" w:firstRowLastColumn="0" w:lastRowFirstColumn="0" w:lastRowLastColumn="0"/>
            <w:tcW w:w="4962" w:type="dxa"/>
          </w:tcPr>
          <w:p w14:paraId="23447ED6" w14:textId="77777777" w:rsidR="005E09E5" w:rsidRDefault="005E09E5" w:rsidP="005E09E5">
            <w:pPr>
              <w:pStyle w:val="BodyText"/>
            </w:pPr>
            <w:r w:rsidRPr="007F3F18">
              <w:t>Departmental policy.</w:t>
            </w:r>
          </w:p>
          <w:p w14:paraId="15C2ACDD" w14:textId="77777777" w:rsidR="005E09E5" w:rsidRPr="007B10C2" w:rsidRDefault="005E09E5" w:rsidP="005E09E5">
            <w:pPr>
              <w:pStyle w:val="BodyText"/>
            </w:pPr>
            <w:r w:rsidRPr="007B10C2">
              <w:t xml:space="preserve">All community organisation representatives will be instructed that </w:t>
            </w:r>
            <w:r>
              <w:t xml:space="preserve">student </w:t>
            </w:r>
            <w:r w:rsidRPr="007B10C2">
              <w:t>personal</w:t>
            </w:r>
            <w:r>
              <w:t xml:space="preserve"> or other sensitive</w:t>
            </w:r>
            <w:r w:rsidRPr="007B10C2">
              <w:t xml:space="preserve"> information</w:t>
            </w:r>
            <w:r>
              <w:t xml:space="preserve"> cannot be shared</w:t>
            </w:r>
            <w:r w:rsidRPr="007B10C2">
              <w:t>.</w:t>
            </w:r>
          </w:p>
          <w:p w14:paraId="096D85ED" w14:textId="77777777" w:rsidR="005E09E5" w:rsidRPr="00545DE2" w:rsidRDefault="005E09E5" w:rsidP="005E09E5">
            <w:pPr>
              <w:pStyle w:val="BodyText"/>
            </w:pPr>
            <w:r w:rsidRPr="007B10C2">
              <w:t>Students and supervising teachers also instructed to not make this information available if asked.</w:t>
            </w:r>
          </w:p>
        </w:tc>
        <w:tc>
          <w:tcPr>
            <w:cnfStyle w:val="000001000000" w:firstRow="0" w:lastRow="0" w:firstColumn="0" w:lastColumn="0" w:oddVBand="0" w:evenVBand="1" w:oddHBand="0" w:evenHBand="0" w:firstRowFirstColumn="0" w:firstRowLastColumn="0" w:lastRowFirstColumn="0" w:lastRowLastColumn="0"/>
            <w:tcW w:w="992" w:type="dxa"/>
          </w:tcPr>
          <w:p w14:paraId="49B78D38" w14:textId="6CA3ECBF" w:rsidR="005E09E5" w:rsidRPr="00545DE2" w:rsidRDefault="005E09E5" w:rsidP="005E09E5">
            <w:pPr>
              <w:pStyle w:val="BodyText"/>
            </w:pPr>
            <w:r>
              <w:t>Low 1 (R/I)</w:t>
            </w:r>
          </w:p>
        </w:tc>
        <w:tc>
          <w:tcPr>
            <w:cnfStyle w:val="000010000000" w:firstRow="0" w:lastRow="0" w:firstColumn="0" w:lastColumn="0" w:oddVBand="1" w:evenVBand="0" w:oddHBand="0" w:evenHBand="0" w:firstRowFirstColumn="0" w:firstRowLastColumn="0" w:lastRowFirstColumn="0" w:lastRowLastColumn="0"/>
            <w:tcW w:w="1417" w:type="dxa"/>
          </w:tcPr>
          <w:p w14:paraId="67BE5EBC" w14:textId="77777777" w:rsidR="005E09E5" w:rsidRDefault="005E09E5" w:rsidP="005E09E5">
            <w:pPr>
              <w:pStyle w:val="BodyText"/>
            </w:pPr>
            <w:r w:rsidRPr="00F1262E">
              <w:t>Event organisers.</w:t>
            </w:r>
          </w:p>
          <w:p w14:paraId="0D453C2D" w14:textId="77777777" w:rsidR="005E09E5" w:rsidRDefault="005E09E5" w:rsidP="005E09E5">
            <w:pPr>
              <w:pStyle w:val="BodyText"/>
            </w:pPr>
            <w:r w:rsidRPr="00394DC3">
              <w:t>Team managers.</w:t>
            </w:r>
          </w:p>
          <w:p w14:paraId="21B1790F" w14:textId="77777777" w:rsidR="005E09E5" w:rsidRPr="00545DE2" w:rsidRDefault="005E09E5" w:rsidP="005E09E5">
            <w:pPr>
              <w:pStyle w:val="BodyText"/>
            </w:pPr>
          </w:p>
        </w:tc>
        <w:tc>
          <w:tcPr>
            <w:cnfStyle w:val="000001000000" w:firstRow="0" w:lastRow="0" w:firstColumn="0" w:lastColumn="0" w:oddVBand="0" w:evenVBand="1" w:oddHBand="0" w:evenHBand="0" w:firstRowFirstColumn="0" w:firstRowLastColumn="0" w:lastRowFirstColumn="0" w:lastRowLastColumn="0"/>
            <w:tcW w:w="1276" w:type="dxa"/>
          </w:tcPr>
          <w:p w14:paraId="342230B6" w14:textId="77777777" w:rsidR="005E09E5" w:rsidRDefault="005E09E5" w:rsidP="005E09E5">
            <w:pPr>
              <w:pStyle w:val="BodyText"/>
            </w:pPr>
            <w:r w:rsidRPr="009E3A78">
              <w:t>Prior to the event.</w:t>
            </w:r>
          </w:p>
          <w:p w14:paraId="1EB38FF5" w14:textId="77777777" w:rsidR="005E09E5" w:rsidRPr="009E3A78" w:rsidRDefault="005E09E5" w:rsidP="005E09E5">
            <w:pPr>
              <w:pStyle w:val="BodyText"/>
            </w:pPr>
            <w:r>
              <w:t>During the event.</w:t>
            </w:r>
          </w:p>
          <w:p w14:paraId="307DF484" w14:textId="77777777" w:rsidR="005E09E5" w:rsidRPr="00545DE2" w:rsidRDefault="005E09E5" w:rsidP="005E09E5">
            <w:pPr>
              <w:pStyle w:val="BodyText"/>
            </w:pPr>
          </w:p>
        </w:tc>
        <w:tc>
          <w:tcPr>
            <w:cnfStyle w:val="000100000000" w:firstRow="0" w:lastRow="0" w:firstColumn="0" w:lastColumn="1" w:oddVBand="0" w:evenVBand="0" w:oddHBand="0" w:evenHBand="0" w:firstRowFirstColumn="0" w:firstRowLastColumn="0" w:lastRowFirstColumn="0" w:lastRowLastColumn="0"/>
            <w:tcW w:w="1418" w:type="dxa"/>
          </w:tcPr>
          <w:p w14:paraId="69A67BAC" w14:textId="77777777" w:rsidR="005E09E5" w:rsidRDefault="00E0639A" w:rsidP="005E09E5">
            <w:pPr>
              <w:pStyle w:val="BodyText"/>
            </w:pPr>
            <w:sdt>
              <w:sdtPr>
                <w:id w:val="-951475259"/>
                <w14:checkbox>
                  <w14:checked w14:val="0"/>
                  <w14:checkedState w14:val="2612" w14:font="MS Gothic"/>
                  <w14:uncheckedState w14:val="2610" w14:font="MS Gothic"/>
                </w14:checkbox>
              </w:sdtPr>
              <w:sdtEndPr/>
              <w:sdtContent>
                <w:r w:rsidR="005E09E5">
                  <w:rPr>
                    <w:rFonts w:ascii="MS Gothic" w:eastAsia="MS Gothic" w:hAnsi="MS Gothic" w:hint="eastAsia"/>
                  </w:rPr>
                  <w:t>☐</w:t>
                </w:r>
              </w:sdtContent>
            </w:sdt>
            <w:r w:rsidR="005E09E5">
              <w:t xml:space="preserve"> </w:t>
            </w:r>
            <w:r w:rsidR="005E09E5" w:rsidRPr="009E3A78">
              <w:t>Prior to the event.</w:t>
            </w:r>
          </w:p>
          <w:p w14:paraId="32E3753D" w14:textId="77777777" w:rsidR="005E09E5" w:rsidRPr="009E3A78" w:rsidRDefault="00E0639A" w:rsidP="005E09E5">
            <w:pPr>
              <w:pStyle w:val="BodyText"/>
            </w:pPr>
            <w:sdt>
              <w:sdtPr>
                <w:id w:val="784161134"/>
                <w14:checkbox>
                  <w14:checked w14:val="0"/>
                  <w14:checkedState w14:val="2612" w14:font="MS Gothic"/>
                  <w14:uncheckedState w14:val="2610" w14:font="MS Gothic"/>
                </w14:checkbox>
              </w:sdtPr>
              <w:sdtEndPr/>
              <w:sdtContent>
                <w:r w:rsidR="005E09E5">
                  <w:rPr>
                    <w:rFonts w:ascii="MS Gothic" w:eastAsia="MS Gothic" w:hAnsi="MS Gothic" w:hint="eastAsia"/>
                  </w:rPr>
                  <w:t>☐</w:t>
                </w:r>
              </w:sdtContent>
            </w:sdt>
            <w:r w:rsidR="005E09E5">
              <w:t xml:space="preserve"> During</w:t>
            </w:r>
            <w:r w:rsidR="005E09E5" w:rsidRPr="009E3A78">
              <w:t xml:space="preserve"> the event.</w:t>
            </w:r>
          </w:p>
          <w:p w14:paraId="6B1A2B0A" w14:textId="77777777" w:rsidR="005E09E5" w:rsidRPr="00545DE2" w:rsidRDefault="005E09E5" w:rsidP="005E09E5">
            <w:pPr>
              <w:pStyle w:val="BodyText"/>
            </w:pPr>
          </w:p>
        </w:tc>
      </w:tr>
      <w:tr w:rsidR="001A3901" w:rsidRPr="00545DE2" w14:paraId="43351171" w14:textId="77777777" w:rsidTr="00B67DE9">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1696" w:type="dxa"/>
          </w:tcPr>
          <w:p w14:paraId="143F8D5F" w14:textId="35A28368" w:rsidR="001A3901" w:rsidRPr="00545DE2" w:rsidRDefault="001A3901" w:rsidP="001A3901">
            <w:pPr>
              <w:pStyle w:val="BodyText"/>
            </w:pPr>
            <w:r w:rsidRPr="00E83B3B">
              <w:t xml:space="preserve">Event planning/ enterprise risk </w:t>
            </w:r>
            <w:r w:rsidRPr="00E83B3B">
              <w:lastRenderedPageBreak/>
              <w:t>to the Department</w:t>
            </w:r>
          </w:p>
        </w:tc>
        <w:tc>
          <w:tcPr>
            <w:cnfStyle w:val="000010000000" w:firstRow="0" w:lastRow="0" w:firstColumn="0" w:lastColumn="0" w:oddVBand="1" w:evenVBand="0" w:oddHBand="0" w:evenHBand="0" w:firstRowFirstColumn="0" w:firstRowLastColumn="0" w:lastRowFirstColumn="0" w:lastRowLastColumn="0"/>
            <w:tcW w:w="2127" w:type="dxa"/>
          </w:tcPr>
          <w:p w14:paraId="369804D3" w14:textId="77777777" w:rsidR="001A3901" w:rsidRPr="0094394D" w:rsidRDefault="001A3901" w:rsidP="001A3901">
            <w:pPr>
              <w:pStyle w:val="BodyText"/>
            </w:pPr>
            <w:r w:rsidRPr="0094394D">
              <w:lastRenderedPageBreak/>
              <w:t>Damage to the reputation of the Department.</w:t>
            </w:r>
          </w:p>
          <w:p w14:paraId="651F380C" w14:textId="00FDD68B" w:rsidR="001A3901" w:rsidRPr="00545DE2" w:rsidRDefault="001A3901" w:rsidP="001A3901">
            <w:pPr>
              <w:pStyle w:val="BodyText"/>
            </w:pPr>
            <w:r w:rsidRPr="0094394D">
              <w:lastRenderedPageBreak/>
              <w:t>Financial risk to the department.</w:t>
            </w:r>
          </w:p>
        </w:tc>
        <w:tc>
          <w:tcPr>
            <w:cnfStyle w:val="000001000000" w:firstRow="0" w:lastRow="0" w:firstColumn="0" w:lastColumn="0" w:oddVBand="0" w:evenVBand="1" w:oddHBand="0" w:evenHBand="0" w:firstRowFirstColumn="0" w:firstRowLastColumn="0" w:lastRowFirstColumn="0" w:lastRowLastColumn="0"/>
            <w:tcW w:w="1275" w:type="dxa"/>
          </w:tcPr>
          <w:p w14:paraId="79B60996" w14:textId="251C3557" w:rsidR="001A3901" w:rsidRPr="00545DE2" w:rsidRDefault="001A3901" w:rsidP="001A3901">
            <w:pPr>
              <w:pStyle w:val="BodyText"/>
            </w:pPr>
            <w:r>
              <w:lastRenderedPageBreak/>
              <w:t>Low 3 (P/I)</w:t>
            </w:r>
          </w:p>
        </w:tc>
        <w:tc>
          <w:tcPr>
            <w:cnfStyle w:val="000010000000" w:firstRow="0" w:lastRow="0" w:firstColumn="0" w:lastColumn="0" w:oddVBand="1" w:evenVBand="0" w:oddHBand="0" w:evenHBand="0" w:firstRowFirstColumn="0" w:firstRowLastColumn="0" w:lastRowFirstColumn="0" w:lastRowLastColumn="0"/>
            <w:tcW w:w="4962" w:type="dxa"/>
          </w:tcPr>
          <w:p w14:paraId="46370FD7" w14:textId="77777777" w:rsidR="001A3901" w:rsidRPr="006343BB" w:rsidRDefault="001A3901" w:rsidP="001A3901">
            <w:pPr>
              <w:pStyle w:val="BodyText"/>
            </w:pPr>
            <w:r w:rsidRPr="006343BB">
              <w:t>Participating community organisations hold internal professional standards.</w:t>
            </w:r>
          </w:p>
          <w:p w14:paraId="49678A27" w14:textId="77777777" w:rsidR="001A3901" w:rsidRDefault="001A3901" w:rsidP="001A3901">
            <w:pPr>
              <w:pStyle w:val="BodyText"/>
            </w:pPr>
            <w:r w:rsidRPr="006343BB">
              <w:lastRenderedPageBreak/>
              <w:t>Recommended financial management guidelines exist as a guide for Associations.</w:t>
            </w:r>
          </w:p>
          <w:p w14:paraId="242BD0A3" w14:textId="77777777" w:rsidR="001A3901" w:rsidRPr="006F4CAA" w:rsidRDefault="001A3901" w:rsidP="001A3901">
            <w:pPr>
              <w:pStyle w:val="BodyText"/>
            </w:pPr>
            <w:r w:rsidRPr="006F4CAA">
              <w:t>Plan to include any community organisations approved prior to event.</w:t>
            </w:r>
          </w:p>
          <w:p w14:paraId="3FEFC838" w14:textId="77777777" w:rsidR="001A3901" w:rsidRPr="006F4CAA" w:rsidRDefault="001A3901" w:rsidP="001A3901">
            <w:pPr>
              <w:pStyle w:val="BodyText"/>
            </w:pPr>
            <w:r w:rsidRPr="006F4CAA">
              <w:t>Evaluation of participating community organisations conducted to ensure reputation is upheld.</w:t>
            </w:r>
          </w:p>
          <w:p w14:paraId="6CE0DF5D" w14:textId="77777777" w:rsidR="001A3901" w:rsidRPr="006F4CAA" w:rsidRDefault="001A3901" w:rsidP="001A3901">
            <w:pPr>
              <w:pStyle w:val="BodyText"/>
            </w:pPr>
            <w:r w:rsidRPr="006F4CAA">
              <w:t>D</w:t>
            </w:r>
            <w:r>
              <w:t>epartmental</w:t>
            </w:r>
            <w:r w:rsidRPr="006F4CAA">
              <w:t xml:space="preserve"> expectations for the event are communicated to the organisation prior to commencement.</w:t>
            </w:r>
          </w:p>
          <w:p w14:paraId="09E5D685" w14:textId="77777777" w:rsidR="001A3901" w:rsidRPr="006F4CAA" w:rsidRDefault="001A3901" w:rsidP="001A3901">
            <w:pPr>
              <w:pStyle w:val="BodyText"/>
            </w:pPr>
            <w:r w:rsidRPr="006F4CAA">
              <w:t>Event coordination and implementation monitored at all stages.</w:t>
            </w:r>
          </w:p>
          <w:p w14:paraId="579AA88A" w14:textId="516356CD" w:rsidR="001A3901" w:rsidRPr="00545DE2" w:rsidRDefault="001A3901" w:rsidP="001A3901">
            <w:pPr>
              <w:pStyle w:val="BodyText"/>
            </w:pPr>
            <w:r w:rsidRPr="006F4CAA">
              <w:t>Budget planning completed and approved prior to event minimising financial risks.</w:t>
            </w:r>
          </w:p>
        </w:tc>
        <w:tc>
          <w:tcPr>
            <w:cnfStyle w:val="000001000000" w:firstRow="0" w:lastRow="0" w:firstColumn="0" w:lastColumn="0" w:oddVBand="0" w:evenVBand="1" w:oddHBand="0" w:evenHBand="0" w:firstRowFirstColumn="0" w:firstRowLastColumn="0" w:lastRowFirstColumn="0" w:lastRowLastColumn="0"/>
            <w:tcW w:w="992" w:type="dxa"/>
          </w:tcPr>
          <w:p w14:paraId="6340A972" w14:textId="6B05CFEF" w:rsidR="001A3901" w:rsidRPr="00545DE2" w:rsidRDefault="001A3901" w:rsidP="001A3901">
            <w:pPr>
              <w:pStyle w:val="BodyText"/>
            </w:pPr>
            <w:r>
              <w:lastRenderedPageBreak/>
              <w:t>Low 1 (R/I)</w:t>
            </w:r>
          </w:p>
        </w:tc>
        <w:tc>
          <w:tcPr>
            <w:cnfStyle w:val="000010000000" w:firstRow="0" w:lastRow="0" w:firstColumn="0" w:lastColumn="0" w:oddVBand="1" w:evenVBand="0" w:oddHBand="0" w:evenHBand="0" w:firstRowFirstColumn="0" w:firstRowLastColumn="0" w:lastRowFirstColumn="0" w:lastRowLastColumn="0"/>
            <w:tcW w:w="1417" w:type="dxa"/>
          </w:tcPr>
          <w:p w14:paraId="5906FF61" w14:textId="77777777" w:rsidR="001A3901" w:rsidRDefault="001A3901" w:rsidP="001A3901">
            <w:pPr>
              <w:pStyle w:val="BodyText"/>
            </w:pPr>
            <w:r w:rsidRPr="00F1262E">
              <w:t>Event organisers.</w:t>
            </w:r>
          </w:p>
          <w:p w14:paraId="42B16929" w14:textId="7C801A4E" w:rsidR="001A3901" w:rsidRPr="00545DE2" w:rsidRDefault="001A3901" w:rsidP="001A3901">
            <w:pPr>
              <w:pStyle w:val="BodyText"/>
            </w:pPr>
            <w:r>
              <w:lastRenderedPageBreak/>
              <w:t>Officers of the School Sport Unit.</w:t>
            </w:r>
          </w:p>
        </w:tc>
        <w:tc>
          <w:tcPr>
            <w:cnfStyle w:val="000001000000" w:firstRow="0" w:lastRow="0" w:firstColumn="0" w:lastColumn="0" w:oddVBand="0" w:evenVBand="1" w:oddHBand="0" w:evenHBand="0" w:firstRowFirstColumn="0" w:firstRowLastColumn="0" w:lastRowFirstColumn="0" w:lastRowLastColumn="0"/>
            <w:tcW w:w="1276" w:type="dxa"/>
          </w:tcPr>
          <w:p w14:paraId="597E1C05" w14:textId="77777777" w:rsidR="001A3901" w:rsidRDefault="001A3901" w:rsidP="001A3901">
            <w:pPr>
              <w:pStyle w:val="BodyText"/>
            </w:pPr>
            <w:r w:rsidRPr="009E3A78">
              <w:lastRenderedPageBreak/>
              <w:t>Prior to the event.</w:t>
            </w:r>
          </w:p>
          <w:p w14:paraId="5605C50E" w14:textId="77777777" w:rsidR="001A3901" w:rsidRPr="009E3A78" w:rsidRDefault="001A3901" w:rsidP="001A3901">
            <w:pPr>
              <w:pStyle w:val="BodyText"/>
            </w:pPr>
            <w:r>
              <w:lastRenderedPageBreak/>
              <w:t>During the event.</w:t>
            </w:r>
          </w:p>
          <w:p w14:paraId="2B1C0F34" w14:textId="77777777" w:rsidR="001A3901" w:rsidRPr="00545DE2" w:rsidRDefault="001A3901" w:rsidP="001A3901">
            <w:pPr>
              <w:pStyle w:val="BodyText"/>
            </w:pPr>
          </w:p>
        </w:tc>
        <w:tc>
          <w:tcPr>
            <w:cnfStyle w:val="000100000010" w:firstRow="0" w:lastRow="0" w:firstColumn="0" w:lastColumn="1" w:oddVBand="0" w:evenVBand="0" w:oddHBand="0" w:evenHBand="0" w:firstRowFirstColumn="0" w:firstRowLastColumn="0" w:lastRowFirstColumn="0" w:lastRowLastColumn="1"/>
            <w:tcW w:w="1418" w:type="dxa"/>
          </w:tcPr>
          <w:p w14:paraId="366590BD" w14:textId="77777777" w:rsidR="001A3901" w:rsidRDefault="00E0639A" w:rsidP="001A3901">
            <w:pPr>
              <w:pStyle w:val="BodyText"/>
            </w:pPr>
            <w:sdt>
              <w:sdtPr>
                <w:id w:val="-1496645742"/>
                <w14:checkbox>
                  <w14:checked w14:val="0"/>
                  <w14:checkedState w14:val="2612" w14:font="MS Gothic"/>
                  <w14:uncheckedState w14:val="2610" w14:font="MS Gothic"/>
                </w14:checkbox>
              </w:sdtPr>
              <w:sdtEndPr/>
              <w:sdtContent>
                <w:r w:rsidR="001A3901">
                  <w:rPr>
                    <w:rFonts w:ascii="MS Gothic" w:eastAsia="MS Gothic" w:hAnsi="MS Gothic" w:hint="eastAsia"/>
                  </w:rPr>
                  <w:t>☐</w:t>
                </w:r>
              </w:sdtContent>
            </w:sdt>
            <w:r w:rsidR="001A3901">
              <w:t xml:space="preserve"> </w:t>
            </w:r>
            <w:r w:rsidR="001A3901" w:rsidRPr="009E3A78">
              <w:t>Prior to the event.</w:t>
            </w:r>
          </w:p>
          <w:p w14:paraId="716E76A7" w14:textId="77777777" w:rsidR="001A3901" w:rsidRPr="009E3A78" w:rsidRDefault="00E0639A" w:rsidP="001A3901">
            <w:pPr>
              <w:pStyle w:val="BodyText"/>
            </w:pPr>
            <w:sdt>
              <w:sdtPr>
                <w:id w:val="-487328707"/>
                <w14:checkbox>
                  <w14:checked w14:val="0"/>
                  <w14:checkedState w14:val="2612" w14:font="MS Gothic"/>
                  <w14:uncheckedState w14:val="2610" w14:font="MS Gothic"/>
                </w14:checkbox>
              </w:sdtPr>
              <w:sdtEndPr/>
              <w:sdtContent>
                <w:r w:rsidR="001A3901">
                  <w:rPr>
                    <w:rFonts w:ascii="MS Gothic" w:eastAsia="MS Gothic" w:hAnsi="MS Gothic" w:hint="eastAsia"/>
                  </w:rPr>
                  <w:t>☐</w:t>
                </w:r>
              </w:sdtContent>
            </w:sdt>
            <w:r w:rsidR="001A3901">
              <w:t xml:space="preserve"> During</w:t>
            </w:r>
            <w:r w:rsidR="001A3901" w:rsidRPr="009E3A78">
              <w:t xml:space="preserve"> the event.</w:t>
            </w:r>
          </w:p>
          <w:p w14:paraId="6E801867" w14:textId="77777777" w:rsidR="001A3901" w:rsidRPr="00545DE2" w:rsidRDefault="001A3901" w:rsidP="001A3901">
            <w:pPr>
              <w:pStyle w:val="BodyText"/>
            </w:pPr>
          </w:p>
        </w:tc>
      </w:tr>
    </w:tbl>
    <w:p w14:paraId="73DCCA40" w14:textId="77777777" w:rsidR="003B3362" w:rsidRPr="003B3362" w:rsidRDefault="003B3362" w:rsidP="003B3362">
      <w:pPr>
        <w:pStyle w:val="BodyText"/>
      </w:pPr>
    </w:p>
    <w:p w14:paraId="7D283E3A" w14:textId="77777777" w:rsidR="003B3362" w:rsidRPr="003B3362" w:rsidRDefault="003B3362" w:rsidP="003B3362">
      <w:pPr>
        <w:pStyle w:val="BodyText"/>
      </w:pPr>
      <w:r w:rsidRPr="003B3362">
        <w:br w:type="page"/>
      </w:r>
    </w:p>
    <w:p w14:paraId="65B5D42D" w14:textId="7847FFAB" w:rsidR="00545DE2" w:rsidRPr="00545DE2" w:rsidRDefault="00EF0461" w:rsidP="00971AC7">
      <w:pPr>
        <w:pStyle w:val="Heading2"/>
      </w:pPr>
      <w:r w:rsidRPr="00EF0461">
        <w:lastRenderedPageBreak/>
        <w:t>Risk matrix and evaluation</w:t>
      </w:r>
    </w:p>
    <w:p w14:paraId="07AD9E96" w14:textId="2043C5EA" w:rsidR="00545DE2" w:rsidRDefault="00971AC7" w:rsidP="00971AC7">
      <w:pPr>
        <w:pStyle w:val="Caption"/>
      </w:pPr>
      <w:r>
        <w:t xml:space="preserve">Table </w:t>
      </w:r>
      <w:fldSimple w:instr=" SEQ Table \* ARABIC ">
        <w:r>
          <w:rPr>
            <w:noProof/>
          </w:rPr>
          <w:t>1</w:t>
        </w:r>
      </w:fldSimple>
      <w:r>
        <w:t xml:space="preserve">: </w:t>
      </w:r>
      <w:r w:rsidRPr="003430DF">
        <w:t>THE WHS RISK MATRIX</w:t>
      </w:r>
    </w:p>
    <w:tbl>
      <w:tblPr>
        <w:tblStyle w:val="ListTable3-Accent4"/>
        <w:tblW w:w="15168" w:type="dxa"/>
        <w:tblInd w:w="-5" w:type="dxa"/>
        <w:tblLayout w:type="fixed"/>
        <w:tblLook w:val="01E0" w:firstRow="1" w:lastRow="1" w:firstColumn="1" w:lastColumn="1" w:noHBand="0" w:noVBand="0"/>
      </w:tblPr>
      <w:tblGrid>
        <w:gridCol w:w="1444"/>
        <w:gridCol w:w="2809"/>
        <w:gridCol w:w="2154"/>
        <w:gridCol w:w="2155"/>
        <w:gridCol w:w="2154"/>
        <w:gridCol w:w="2155"/>
        <w:gridCol w:w="2297"/>
      </w:tblGrid>
      <w:tr w:rsidR="00EF0461" w:rsidRPr="00EF0461"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EF0461" w:rsidRDefault="00EF0461" w:rsidP="00971AC7">
            <w:pPr>
              <w:pStyle w:val="BodyText"/>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EF0461" w:rsidRDefault="00EF0461" w:rsidP="00971AC7">
            <w:pPr>
              <w:pStyle w:val="BodyText"/>
            </w:pPr>
            <w:r w:rsidRPr="00EF0461">
              <w:t>CONSEQUENCE (Severity)</w:t>
            </w:r>
          </w:p>
        </w:tc>
      </w:tr>
      <w:tr w:rsidR="00EF0461" w:rsidRPr="00EF0461" w14:paraId="7D5DDDDE" w14:textId="77777777" w:rsidTr="3FEF8D7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971AC7" w:rsidRDefault="00EF0461" w:rsidP="00971AC7">
            <w:pPr>
              <w:pStyle w:val="BodyText"/>
              <w:rPr>
                <w:rStyle w:val="Strong"/>
              </w:rPr>
            </w:pPr>
            <w:r w:rsidRPr="00971AC7">
              <w:rPr>
                <w:rStyle w:val="Strong"/>
              </w:rPr>
              <w:t>LIKELIHOOD (Probability)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7F602BC" w14:textId="77777777" w:rsidR="00EF0461" w:rsidRPr="00971AC7" w:rsidRDefault="00EF0461" w:rsidP="00971AC7">
            <w:pPr>
              <w:pStyle w:val="BodyText"/>
              <w:rPr>
                <w:rStyle w:val="Strong"/>
              </w:rPr>
            </w:pPr>
            <w:r w:rsidRPr="00971AC7">
              <w:rPr>
                <w:rStyle w:val="Strong"/>
              </w:rPr>
              <w:t>Insignificant</w:t>
            </w:r>
          </w:p>
          <w:p w14:paraId="33D3CF59" w14:textId="77777777" w:rsidR="00EF0461" w:rsidRPr="00971AC7" w:rsidRDefault="00EF0461" w:rsidP="00971AC7">
            <w:pPr>
              <w:pStyle w:val="BodyText"/>
              <w:rPr>
                <w:rStyle w:val="Strong"/>
              </w:rPr>
            </w:pPr>
            <w:r w:rsidRPr="00971AC7">
              <w:rPr>
                <w:rStyle w:val="Strong"/>
              </w:rPr>
              <w:t>1</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C65648" w14:textId="77777777" w:rsidR="00EF0461" w:rsidRPr="00971AC7" w:rsidRDefault="00EF0461" w:rsidP="00971AC7">
            <w:pPr>
              <w:pStyle w:val="BodyText"/>
              <w:rPr>
                <w:rStyle w:val="Strong"/>
              </w:rPr>
            </w:pPr>
            <w:r w:rsidRPr="00971AC7">
              <w:rPr>
                <w:rStyle w:val="Strong"/>
              </w:rPr>
              <w:t>Minor</w:t>
            </w:r>
          </w:p>
          <w:p w14:paraId="56E8F6E6" w14:textId="77777777" w:rsidR="00EF0461" w:rsidRPr="00971AC7" w:rsidRDefault="00EF0461" w:rsidP="00971AC7">
            <w:pPr>
              <w:pStyle w:val="BodyText"/>
              <w:rPr>
                <w:rStyle w:val="Strong"/>
              </w:rPr>
            </w:pPr>
            <w:r w:rsidRPr="00971AC7">
              <w:rPr>
                <w:rStyle w:val="Strong"/>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971AC7" w:rsidRDefault="00EF0461" w:rsidP="00971AC7">
            <w:pPr>
              <w:pStyle w:val="BodyText"/>
              <w:rPr>
                <w:rStyle w:val="Strong"/>
              </w:rPr>
            </w:pPr>
            <w:r w:rsidRPr="00971AC7">
              <w:rPr>
                <w:rStyle w:val="Strong"/>
              </w:rPr>
              <w:t>Moderate</w:t>
            </w:r>
          </w:p>
          <w:p w14:paraId="4885A895" w14:textId="77777777" w:rsidR="00EF0461" w:rsidRPr="00971AC7" w:rsidRDefault="00EF0461" w:rsidP="00971AC7">
            <w:pPr>
              <w:pStyle w:val="BodyText"/>
              <w:rPr>
                <w:rStyle w:val="Strong"/>
              </w:rPr>
            </w:pPr>
            <w:r w:rsidRPr="00971AC7">
              <w:rPr>
                <w:rStyle w:val="Strong"/>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971AC7" w:rsidRDefault="00EF0461" w:rsidP="00971AC7">
            <w:pPr>
              <w:pStyle w:val="BodyText"/>
              <w:rPr>
                <w:rStyle w:val="Strong"/>
              </w:rPr>
            </w:pPr>
            <w:r w:rsidRPr="00971AC7">
              <w:rPr>
                <w:rStyle w:val="Strong"/>
              </w:rPr>
              <w:t>Major</w:t>
            </w:r>
          </w:p>
          <w:p w14:paraId="280D20D5" w14:textId="77777777" w:rsidR="00EF0461" w:rsidRPr="00971AC7" w:rsidRDefault="00EF0461" w:rsidP="00971AC7">
            <w:pPr>
              <w:pStyle w:val="BodyText"/>
              <w:rPr>
                <w:rStyle w:val="Strong"/>
              </w:rPr>
            </w:pPr>
            <w:r w:rsidRPr="00971AC7">
              <w:rPr>
                <w:rStyle w:val="Strong"/>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971AC7" w:rsidRDefault="00EF0461" w:rsidP="00971AC7">
            <w:pPr>
              <w:pStyle w:val="BodyText"/>
              <w:rPr>
                <w:rStyle w:val="Strong"/>
              </w:rPr>
            </w:pPr>
            <w:r w:rsidRPr="00971AC7">
              <w:rPr>
                <w:rStyle w:val="Strong"/>
              </w:rPr>
              <w:t>Critical</w:t>
            </w:r>
          </w:p>
          <w:p w14:paraId="2148B53E" w14:textId="77777777" w:rsidR="00EF0461" w:rsidRPr="00971AC7" w:rsidRDefault="00EF0461" w:rsidP="00971AC7">
            <w:pPr>
              <w:pStyle w:val="BodyText"/>
              <w:rPr>
                <w:rStyle w:val="Strong"/>
              </w:rPr>
            </w:pPr>
            <w:r w:rsidRPr="00971AC7">
              <w:rPr>
                <w:rStyle w:val="Strong"/>
              </w:rPr>
              <w:t>5</w:t>
            </w:r>
          </w:p>
        </w:tc>
      </w:tr>
      <w:tr w:rsidR="00EF0461" w:rsidRPr="00EF0461" w14:paraId="377E8B54" w14:textId="77777777" w:rsidTr="3FEF8D71">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EF0461" w:rsidRDefault="00EF0461" w:rsidP="00971AC7">
            <w:pPr>
              <w:pStyle w:val="BodyText"/>
            </w:pP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10C9E2" w14:textId="77777777" w:rsidR="00EF0461" w:rsidRPr="00EF0461" w:rsidRDefault="00EF0461" w:rsidP="00971AC7">
            <w:pPr>
              <w:pStyle w:val="BodyText"/>
            </w:pPr>
            <w:r w:rsidRPr="00EF0461">
              <w:t>No treatment required.</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229BD59B" w14:textId="421266CB" w:rsidR="00EF0461" w:rsidRPr="00EF0461" w:rsidRDefault="00EF0461" w:rsidP="00971AC7">
            <w:pPr>
              <w:pStyle w:val="BodyText"/>
            </w:pPr>
            <w:r w:rsidRPr="00EF0461">
              <w:t>Injury/illness requiring first aid treatment</w:t>
            </w:r>
            <w:r w:rsidRPr="00971AC7">
              <w:t xml:space="preserve"> </w:t>
            </w:r>
            <w:r w:rsidRPr="00EF0461">
              <w:t>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EF0461" w:rsidRDefault="71962634" w:rsidP="00971AC7">
            <w:pPr>
              <w:pStyle w:val="BodyText"/>
            </w:pPr>
            <w: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EF0461" w:rsidRDefault="71962634" w:rsidP="00971AC7">
            <w:pPr>
              <w:pStyle w:val="BodyText"/>
            </w:pPr>
            <w:r>
              <w:t>Life</w:t>
            </w:r>
            <w:r w:rsidR="14A4DBD8">
              <w:t>-</w:t>
            </w:r>
            <w: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EF0461" w:rsidRDefault="71962634" w:rsidP="00971AC7">
            <w:pPr>
              <w:pStyle w:val="BodyText"/>
            </w:pPr>
            <w:r>
              <w:t>Death or multiple life</w:t>
            </w:r>
            <w:r w:rsidR="114E7F30">
              <w:t>-</w:t>
            </w:r>
            <w:r>
              <w:t>threatening injuries.</w:t>
            </w:r>
          </w:p>
        </w:tc>
      </w:tr>
      <w:tr w:rsidR="00EF0461" w:rsidRPr="00EF0461" w14:paraId="231F479E" w14:textId="77777777" w:rsidTr="3FEF8D7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971AC7" w:rsidRDefault="00EF0461" w:rsidP="00971AC7">
            <w:pPr>
              <w:pStyle w:val="BodyText"/>
              <w:rPr>
                <w:rStyle w:val="Strong"/>
              </w:rPr>
            </w:pPr>
            <w:r w:rsidRPr="00971AC7">
              <w:rPr>
                <w:rStyle w:val="Strong"/>
              </w:rPr>
              <w:t xml:space="preserve">Almost certain </w:t>
            </w:r>
            <w:r w:rsidRPr="00971AC7">
              <w:rPr>
                <w:rStyle w:val="Strong"/>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EF0461" w:rsidRDefault="00EF0461" w:rsidP="00971AC7">
            <w:pPr>
              <w:pStyle w:val="BodyText"/>
            </w:pPr>
            <w:r w:rsidRPr="00EF0461">
              <w:t>Expected to occur 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6A417457" w14:textId="77777777" w:rsidR="00EF0461" w:rsidRPr="00EF0461" w:rsidRDefault="00EF0461" w:rsidP="00971AC7">
            <w:pPr>
              <w:pStyle w:val="BodyText"/>
            </w:pPr>
            <w:r w:rsidRPr="00EF0461">
              <w:t>MEDIUM</w:t>
            </w:r>
          </w:p>
          <w:p w14:paraId="6C192470" w14:textId="77777777" w:rsidR="00EF0461" w:rsidRPr="00EF0461" w:rsidRDefault="00EF0461" w:rsidP="00971AC7">
            <w:pPr>
              <w:pStyle w:val="BodyText"/>
            </w:pPr>
            <w:r w:rsidRPr="00EF0461">
              <w:t>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1B97E00A" w14:textId="77777777" w:rsidR="00EF0461" w:rsidRPr="00EF0461" w:rsidRDefault="00EF0461" w:rsidP="00971AC7">
            <w:pPr>
              <w:pStyle w:val="BodyText"/>
            </w:pPr>
            <w:r w:rsidRPr="00EF0461">
              <w:t>HIGH</w:t>
            </w:r>
          </w:p>
          <w:p w14:paraId="2C7AA325" w14:textId="77777777" w:rsidR="00EF0461" w:rsidRPr="00EF0461" w:rsidRDefault="00EF0461" w:rsidP="00971AC7">
            <w:pPr>
              <w:pStyle w:val="BodyText"/>
            </w:pPr>
            <w:r w:rsidRPr="00EF0461">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9D1995" w:rsidRDefault="00EF0461" w:rsidP="00971AC7">
            <w:pPr>
              <w:pStyle w:val="BodyText"/>
              <w:rPr>
                <w:color w:val="FFFFFF" w:themeColor="background1"/>
              </w:rPr>
            </w:pPr>
            <w:r w:rsidRPr="009D1995">
              <w:rPr>
                <w:color w:val="FFFFFF" w:themeColor="background1"/>
              </w:rPr>
              <w:t>EXTREME</w:t>
            </w:r>
          </w:p>
          <w:p w14:paraId="3D6E3E76" w14:textId="77777777" w:rsidR="00EF0461" w:rsidRPr="009D1995" w:rsidRDefault="00EF0461" w:rsidP="00971AC7">
            <w:pPr>
              <w:pStyle w:val="BodyText"/>
              <w:rPr>
                <w:color w:val="FFFFFF" w:themeColor="background1"/>
              </w:rPr>
            </w:pPr>
            <w:r w:rsidRPr="009D1995">
              <w:rPr>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9D1995" w:rsidRDefault="00EF0461" w:rsidP="00971AC7">
            <w:pPr>
              <w:pStyle w:val="BodyText"/>
              <w:rPr>
                <w:color w:val="FFFFFF" w:themeColor="background1"/>
              </w:rPr>
            </w:pPr>
            <w:r w:rsidRPr="009D1995">
              <w:rPr>
                <w:color w:val="FFFFFF" w:themeColor="background1"/>
              </w:rPr>
              <w:t>EXTREME</w:t>
            </w:r>
          </w:p>
          <w:p w14:paraId="5D8D9564" w14:textId="77777777" w:rsidR="00EF0461" w:rsidRPr="009D1995" w:rsidRDefault="00EF0461" w:rsidP="00971AC7">
            <w:pPr>
              <w:pStyle w:val="BodyText"/>
              <w:rPr>
                <w:color w:val="FFFFFF" w:themeColor="background1"/>
              </w:rPr>
            </w:pPr>
            <w:r w:rsidRPr="009D1995">
              <w:rPr>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9D1995" w:rsidRDefault="00EF0461" w:rsidP="00971AC7">
            <w:pPr>
              <w:pStyle w:val="BodyText"/>
              <w:rPr>
                <w:color w:val="FFFFFF" w:themeColor="background1"/>
              </w:rPr>
            </w:pPr>
            <w:r w:rsidRPr="009D1995">
              <w:rPr>
                <w:color w:val="FFFFFF" w:themeColor="background1"/>
              </w:rPr>
              <w:t>EXTREME</w:t>
            </w:r>
          </w:p>
          <w:p w14:paraId="3F83173D" w14:textId="77777777" w:rsidR="00EF0461" w:rsidRPr="009D1995" w:rsidRDefault="00EF0461" w:rsidP="00971AC7">
            <w:pPr>
              <w:pStyle w:val="BodyText"/>
              <w:rPr>
                <w:color w:val="FFFFFF" w:themeColor="background1"/>
              </w:rPr>
            </w:pPr>
            <w:r w:rsidRPr="009D1995">
              <w:rPr>
                <w:color w:val="FFFFFF" w:themeColor="background1"/>
              </w:rPr>
              <w:t>25</w:t>
            </w:r>
          </w:p>
        </w:tc>
      </w:tr>
      <w:tr w:rsidR="00EF0461" w:rsidRPr="00EF0461" w14:paraId="5BF2D771" w14:textId="77777777" w:rsidTr="3FEF8D71">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971AC7" w:rsidRDefault="00EF0461" w:rsidP="00971AC7">
            <w:pPr>
              <w:pStyle w:val="BodyText"/>
              <w:rPr>
                <w:rStyle w:val="Strong"/>
              </w:rPr>
            </w:pPr>
            <w:r w:rsidRPr="00971AC7">
              <w:rPr>
                <w:rStyle w:val="Strong"/>
              </w:rPr>
              <w:t xml:space="preserve">Likely </w:t>
            </w:r>
            <w:r w:rsidRPr="00971AC7">
              <w:rPr>
                <w:rStyle w:val="Strong"/>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EF0461" w:rsidRDefault="71962634" w:rsidP="00971AC7">
            <w:pPr>
              <w:pStyle w:val="BodyText"/>
            </w:pPr>
            <w:r>
              <w:t>High probability of occurring</w:t>
            </w:r>
            <w:r w:rsidR="61E6E83D">
              <w:t xml:space="preserve"> </w:t>
            </w:r>
            <w:r>
              <w:t>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07F7E117" w14:textId="77777777" w:rsidR="00EF0461" w:rsidRPr="00EF0461" w:rsidRDefault="00EF0461" w:rsidP="00971AC7">
            <w:pPr>
              <w:pStyle w:val="BodyText"/>
            </w:pPr>
            <w:r w:rsidRPr="00EF0461">
              <w:t>MEDIUM</w:t>
            </w:r>
          </w:p>
          <w:p w14:paraId="4B82D3FF" w14:textId="77777777" w:rsidR="00EF0461" w:rsidRPr="00EF0461" w:rsidRDefault="00EF0461" w:rsidP="00971AC7">
            <w:pPr>
              <w:pStyle w:val="BodyText"/>
            </w:pPr>
            <w:r w:rsidRPr="00EF0461">
              <w:t>4</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750BB0A8" w14:textId="77777777" w:rsidR="00EF0461" w:rsidRPr="00EF0461" w:rsidRDefault="00EF0461" w:rsidP="00971AC7">
            <w:pPr>
              <w:pStyle w:val="BodyText"/>
            </w:pPr>
            <w:r w:rsidRPr="00EF0461">
              <w:t>MEDIUM</w:t>
            </w:r>
          </w:p>
          <w:p w14:paraId="5C8500C2" w14:textId="77777777" w:rsidR="00EF0461" w:rsidRPr="00EF0461" w:rsidRDefault="00EF0461" w:rsidP="00971AC7">
            <w:pPr>
              <w:pStyle w:val="BodyText"/>
            </w:pPr>
            <w:r w:rsidRPr="00EF0461">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EF0461" w:rsidRDefault="00EF0461" w:rsidP="00971AC7">
            <w:pPr>
              <w:pStyle w:val="BodyText"/>
            </w:pPr>
            <w:r w:rsidRPr="00EF0461">
              <w:t>HIGH</w:t>
            </w:r>
          </w:p>
          <w:p w14:paraId="0C2F7E68" w14:textId="77777777" w:rsidR="00EF0461" w:rsidRPr="00EF0461" w:rsidRDefault="00EF0461" w:rsidP="00971AC7">
            <w:pPr>
              <w:pStyle w:val="BodyText"/>
            </w:pPr>
            <w:r w:rsidRPr="00EF0461">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9D1995" w:rsidRDefault="00EF0461" w:rsidP="00971AC7">
            <w:pPr>
              <w:pStyle w:val="BodyText"/>
              <w:rPr>
                <w:color w:val="FFFFFF" w:themeColor="background1"/>
              </w:rPr>
            </w:pPr>
            <w:r w:rsidRPr="009D1995">
              <w:rPr>
                <w:color w:val="FFFFFF" w:themeColor="background1"/>
              </w:rPr>
              <w:t>EXTREME</w:t>
            </w:r>
          </w:p>
          <w:p w14:paraId="49D6B068" w14:textId="77777777" w:rsidR="00EF0461" w:rsidRPr="009D1995" w:rsidRDefault="00EF0461" w:rsidP="00971AC7">
            <w:pPr>
              <w:pStyle w:val="BodyText"/>
              <w:rPr>
                <w:color w:val="FFFFFF" w:themeColor="background1"/>
              </w:rPr>
            </w:pPr>
            <w:r w:rsidRPr="009D1995">
              <w:rPr>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9D1995" w:rsidRDefault="00EF0461" w:rsidP="00971AC7">
            <w:pPr>
              <w:pStyle w:val="BodyText"/>
              <w:rPr>
                <w:color w:val="FFFFFF" w:themeColor="background1"/>
              </w:rPr>
            </w:pPr>
            <w:r w:rsidRPr="009D1995">
              <w:rPr>
                <w:color w:val="FFFFFF" w:themeColor="background1"/>
              </w:rPr>
              <w:t>EXTREME</w:t>
            </w:r>
          </w:p>
          <w:p w14:paraId="78F14BB8" w14:textId="77777777" w:rsidR="00EF0461" w:rsidRPr="009D1995" w:rsidRDefault="00EF0461" w:rsidP="00971AC7">
            <w:pPr>
              <w:pStyle w:val="BodyText"/>
              <w:rPr>
                <w:color w:val="FFFFFF" w:themeColor="background1"/>
              </w:rPr>
            </w:pPr>
            <w:r w:rsidRPr="009D1995">
              <w:rPr>
                <w:color w:val="FFFFFF" w:themeColor="background1"/>
              </w:rPr>
              <w:t>20</w:t>
            </w:r>
          </w:p>
        </w:tc>
      </w:tr>
      <w:tr w:rsidR="00EF0461" w:rsidRPr="00EF0461" w14:paraId="6FCD4B6D" w14:textId="77777777" w:rsidTr="3FEF8D71">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971AC7" w:rsidRDefault="00EF0461" w:rsidP="00971AC7">
            <w:pPr>
              <w:pStyle w:val="BodyText"/>
              <w:rPr>
                <w:rStyle w:val="Strong"/>
              </w:rPr>
            </w:pPr>
            <w:r w:rsidRPr="00971AC7">
              <w:rPr>
                <w:rStyle w:val="Strong"/>
              </w:rPr>
              <w:t xml:space="preserve">Possible </w:t>
            </w:r>
            <w:r w:rsidRPr="00971AC7">
              <w:rPr>
                <w:rStyle w:val="Strong"/>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EF0461" w:rsidRDefault="71962634" w:rsidP="00971AC7">
            <w:pPr>
              <w:pStyle w:val="BodyText"/>
            </w:pPr>
            <w:r>
              <w:t>Might occur occasionally</w:t>
            </w:r>
            <w:r w:rsidR="11116AFE">
              <w:t>.</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2C1D8144" w14:textId="77777777" w:rsidR="00EF0461" w:rsidRPr="00EF0461" w:rsidRDefault="00EF0461" w:rsidP="00971AC7">
            <w:pPr>
              <w:pStyle w:val="BodyText"/>
            </w:pPr>
            <w:r w:rsidRPr="00EF0461">
              <w:t>LOW</w:t>
            </w:r>
          </w:p>
          <w:p w14:paraId="02F4E2C0"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7AB9973" w14:textId="77777777" w:rsidR="00EF0461" w:rsidRPr="00EF0461" w:rsidRDefault="00EF0461" w:rsidP="00971AC7">
            <w:pPr>
              <w:pStyle w:val="BodyText"/>
            </w:pPr>
            <w:r w:rsidRPr="00EF0461">
              <w:t>MEDIUM</w:t>
            </w:r>
          </w:p>
          <w:p w14:paraId="5D2A7F02" w14:textId="77777777" w:rsidR="00EF0461" w:rsidRPr="00EF0461" w:rsidRDefault="00EF0461" w:rsidP="00971AC7">
            <w:pPr>
              <w:pStyle w:val="BodyText"/>
            </w:pPr>
            <w:r w:rsidRPr="00EF0461">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EF0461" w:rsidRDefault="00EF0461" w:rsidP="00971AC7">
            <w:pPr>
              <w:pStyle w:val="BodyText"/>
            </w:pPr>
            <w:r w:rsidRPr="00EF0461">
              <w:t>HIGH</w:t>
            </w:r>
          </w:p>
          <w:p w14:paraId="2D8A88D9" w14:textId="77777777" w:rsidR="00EF0461" w:rsidRPr="00EF0461" w:rsidRDefault="00EF0461" w:rsidP="00971AC7">
            <w:pPr>
              <w:pStyle w:val="BodyText"/>
            </w:pPr>
            <w:r w:rsidRPr="00EF0461">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EF0461" w:rsidRDefault="00EF0461" w:rsidP="00971AC7">
            <w:pPr>
              <w:pStyle w:val="BodyText"/>
            </w:pPr>
            <w:r w:rsidRPr="00EF0461">
              <w:t>HIGH</w:t>
            </w:r>
          </w:p>
          <w:p w14:paraId="36A5C773" w14:textId="77777777" w:rsidR="00EF0461" w:rsidRPr="00EF0461" w:rsidRDefault="00EF0461" w:rsidP="00971AC7">
            <w:pPr>
              <w:pStyle w:val="BodyText"/>
            </w:pPr>
            <w:r w:rsidRPr="00EF0461">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9D1995" w:rsidRDefault="00EF0461" w:rsidP="00971AC7">
            <w:pPr>
              <w:pStyle w:val="BodyText"/>
              <w:rPr>
                <w:color w:val="FFFFFF" w:themeColor="background1"/>
              </w:rPr>
            </w:pPr>
            <w:r w:rsidRPr="009D1995">
              <w:rPr>
                <w:color w:val="FFFFFF" w:themeColor="background1"/>
              </w:rPr>
              <w:t>EXTREME</w:t>
            </w:r>
          </w:p>
          <w:p w14:paraId="31A05AEF" w14:textId="77777777" w:rsidR="00EF0461" w:rsidRPr="00EF0461" w:rsidRDefault="00EF0461" w:rsidP="00971AC7">
            <w:pPr>
              <w:pStyle w:val="BodyText"/>
            </w:pPr>
            <w:r w:rsidRPr="009D1995">
              <w:rPr>
                <w:color w:val="FFFFFF" w:themeColor="background1"/>
              </w:rPr>
              <w:t>15</w:t>
            </w:r>
          </w:p>
        </w:tc>
      </w:tr>
      <w:tr w:rsidR="00EF0461" w:rsidRPr="00EF0461" w14:paraId="1F1E4710" w14:textId="77777777" w:rsidTr="3FEF8D71">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971AC7" w:rsidRDefault="00EF0461" w:rsidP="00971AC7">
            <w:pPr>
              <w:pStyle w:val="BodyText"/>
              <w:rPr>
                <w:rStyle w:val="Strong"/>
              </w:rPr>
            </w:pPr>
            <w:r w:rsidRPr="00971AC7">
              <w:rPr>
                <w:rStyle w:val="Strong"/>
              </w:rPr>
              <w:t xml:space="preserve">Unlikely </w:t>
            </w:r>
            <w:r w:rsidRPr="00971AC7">
              <w:rPr>
                <w:rStyle w:val="Strong"/>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EF0461" w:rsidRDefault="00EF0461" w:rsidP="00971AC7">
            <w:pPr>
              <w:pStyle w:val="BodyText"/>
            </w:pPr>
            <w:r w:rsidRPr="00EF0461">
              <w:t>Could occur at some time,</w:t>
            </w:r>
          </w:p>
          <w:p w14:paraId="6D03DC9E" w14:textId="77777777" w:rsidR="00EF0461" w:rsidRPr="00EF0461" w:rsidRDefault="00EF0461" w:rsidP="00971AC7">
            <w:pPr>
              <w:pStyle w:val="BodyText"/>
            </w:pPr>
            <w:r w:rsidRPr="00EF0461">
              <w:t>doubtful.</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3379E8" w14:textId="77777777" w:rsidR="00EF0461" w:rsidRPr="00EF0461" w:rsidRDefault="00EF0461" w:rsidP="00971AC7">
            <w:pPr>
              <w:pStyle w:val="BodyText"/>
            </w:pPr>
            <w:r w:rsidRPr="00EF0461">
              <w:t>LOW</w:t>
            </w:r>
          </w:p>
          <w:p w14:paraId="79D89152" w14:textId="77777777" w:rsidR="00EF0461" w:rsidRPr="00EF0461" w:rsidRDefault="00EF0461" w:rsidP="00971AC7">
            <w:pPr>
              <w:pStyle w:val="BodyText"/>
            </w:pPr>
            <w:r w:rsidRPr="00EF0461">
              <w:t>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44BE10B" w14:textId="77777777" w:rsidR="00EF0461" w:rsidRPr="00EF0461" w:rsidRDefault="00EF0461" w:rsidP="00971AC7">
            <w:pPr>
              <w:pStyle w:val="BodyText"/>
            </w:pPr>
            <w:r w:rsidRPr="00EF0461">
              <w:t>MEDIUM</w:t>
            </w:r>
          </w:p>
          <w:p w14:paraId="6E0505FC" w14:textId="77777777" w:rsidR="00EF0461" w:rsidRPr="00EF0461" w:rsidRDefault="00EF0461" w:rsidP="00971AC7">
            <w:pPr>
              <w:pStyle w:val="BodyText"/>
            </w:pPr>
            <w:r w:rsidRPr="00EF0461">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EF0461" w:rsidRDefault="00EF0461" w:rsidP="00971AC7">
            <w:pPr>
              <w:pStyle w:val="BodyText"/>
            </w:pPr>
            <w:r w:rsidRPr="00EF0461">
              <w:t>MEDIUM</w:t>
            </w:r>
          </w:p>
          <w:p w14:paraId="562E8715" w14:textId="77777777" w:rsidR="00EF0461" w:rsidRPr="00EF0461" w:rsidRDefault="00EF0461" w:rsidP="00971AC7">
            <w:pPr>
              <w:pStyle w:val="BodyText"/>
            </w:pPr>
            <w:r w:rsidRPr="00EF0461">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EF0461" w:rsidRDefault="00EF0461" w:rsidP="00971AC7">
            <w:pPr>
              <w:pStyle w:val="BodyText"/>
            </w:pPr>
            <w:r w:rsidRPr="00EF0461">
              <w:t>MEDIUM</w:t>
            </w:r>
          </w:p>
          <w:p w14:paraId="0C7A1517" w14:textId="77777777" w:rsidR="00EF0461" w:rsidRPr="00EF0461" w:rsidRDefault="00EF0461" w:rsidP="00971AC7">
            <w:pPr>
              <w:pStyle w:val="BodyText"/>
            </w:pPr>
            <w:r w:rsidRPr="00EF0461">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EF0461" w:rsidRDefault="00EF0461" w:rsidP="00971AC7">
            <w:pPr>
              <w:pStyle w:val="BodyText"/>
            </w:pPr>
            <w:r w:rsidRPr="00EF0461">
              <w:t>HIGH</w:t>
            </w:r>
          </w:p>
          <w:p w14:paraId="6CDE16D1" w14:textId="77777777" w:rsidR="00EF0461" w:rsidRPr="00EF0461" w:rsidRDefault="00EF0461" w:rsidP="00971AC7">
            <w:pPr>
              <w:pStyle w:val="BodyText"/>
            </w:pPr>
            <w:r w:rsidRPr="00EF0461">
              <w:t>10</w:t>
            </w:r>
          </w:p>
        </w:tc>
      </w:tr>
      <w:tr w:rsidR="00EF0461" w:rsidRPr="00EF0461" w14:paraId="7901E018" w14:textId="77777777" w:rsidTr="3FEF8D71">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971AC7" w:rsidRDefault="00EF0461" w:rsidP="00971AC7">
            <w:pPr>
              <w:pStyle w:val="BodyText"/>
              <w:rPr>
                <w:rStyle w:val="Strong"/>
              </w:rPr>
            </w:pPr>
            <w:r w:rsidRPr="00971AC7">
              <w:rPr>
                <w:rStyle w:val="Strong"/>
              </w:rPr>
              <w:t xml:space="preserve">Rare </w:t>
            </w:r>
            <w:r w:rsidRPr="00971AC7">
              <w:rPr>
                <w:rStyle w:val="Strong"/>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EF0461" w:rsidRDefault="00EF0461" w:rsidP="00971AC7">
            <w:pPr>
              <w:pStyle w:val="BodyText"/>
            </w:pPr>
            <w:r w:rsidRPr="00EF0461">
              <w:t>May occur but only in</w:t>
            </w:r>
          </w:p>
          <w:p w14:paraId="4B83D579" w14:textId="77777777" w:rsidR="00EF0461" w:rsidRPr="00EF0461" w:rsidRDefault="00EF0461" w:rsidP="00971AC7">
            <w:pPr>
              <w:pStyle w:val="BodyText"/>
            </w:pPr>
            <w:r w:rsidRPr="00EF0461">
              <w:t>exceptional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1BA14E7D" w14:textId="77777777" w:rsidR="00EF0461" w:rsidRPr="00EF0461" w:rsidRDefault="00EF0461" w:rsidP="00971AC7">
            <w:pPr>
              <w:pStyle w:val="BodyText"/>
            </w:pPr>
            <w:r w:rsidRPr="00EF0461">
              <w:t>LOW</w:t>
            </w:r>
          </w:p>
          <w:p w14:paraId="164CC87C" w14:textId="77777777" w:rsidR="00EF0461" w:rsidRPr="00EF0461" w:rsidRDefault="00EF0461" w:rsidP="00971AC7">
            <w:pPr>
              <w:pStyle w:val="BodyText"/>
            </w:pPr>
            <w:r w:rsidRPr="00EF0461">
              <w:t>1</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92D050"/>
          </w:tcPr>
          <w:p w14:paraId="1AB403EF" w14:textId="77777777" w:rsidR="00EF0461" w:rsidRPr="00EF0461" w:rsidRDefault="00EF0461" w:rsidP="00971AC7">
            <w:pPr>
              <w:pStyle w:val="BodyText"/>
            </w:pPr>
            <w:r w:rsidRPr="00EF0461">
              <w:t>LOW</w:t>
            </w:r>
          </w:p>
          <w:p w14:paraId="070794DC" w14:textId="77777777" w:rsidR="00EF0461" w:rsidRPr="00EF0461" w:rsidRDefault="00EF0461" w:rsidP="00971AC7">
            <w:pPr>
              <w:pStyle w:val="BodyText"/>
            </w:pPr>
            <w:r w:rsidRPr="00EF0461">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EF0461" w:rsidRDefault="00EF0461" w:rsidP="00971AC7">
            <w:pPr>
              <w:pStyle w:val="BodyText"/>
            </w:pPr>
            <w:r w:rsidRPr="00EF0461">
              <w:t>LOW</w:t>
            </w:r>
          </w:p>
          <w:p w14:paraId="4C40C2BC"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EF0461" w:rsidRDefault="00EF0461" w:rsidP="00971AC7">
            <w:pPr>
              <w:pStyle w:val="BodyText"/>
            </w:pPr>
            <w:r w:rsidRPr="00EF0461">
              <w:t>MEDIUM</w:t>
            </w:r>
          </w:p>
          <w:p w14:paraId="7B1DB9D3" w14:textId="77777777" w:rsidR="00EF0461" w:rsidRPr="00EF0461" w:rsidRDefault="00EF0461" w:rsidP="00971AC7">
            <w:pPr>
              <w:pStyle w:val="BodyText"/>
            </w:pPr>
            <w:r w:rsidRPr="00EF0461">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EF0461" w:rsidRDefault="00EF0461" w:rsidP="00971AC7">
            <w:pPr>
              <w:pStyle w:val="BodyText"/>
            </w:pPr>
            <w:r w:rsidRPr="00EF0461">
              <w:t>MEDIUM</w:t>
            </w:r>
          </w:p>
          <w:p w14:paraId="3BCB156E" w14:textId="77777777" w:rsidR="00EF0461" w:rsidRPr="00EF0461" w:rsidRDefault="00EF0461" w:rsidP="00971AC7">
            <w:pPr>
              <w:pStyle w:val="BodyText"/>
            </w:pPr>
            <w:r w:rsidRPr="00EF0461">
              <w:t>5</w:t>
            </w:r>
          </w:p>
        </w:tc>
      </w:tr>
      <w:bookmarkEnd w:id="2"/>
    </w:tbl>
    <w:p w14:paraId="10453F14" w14:textId="77777777" w:rsidR="003B3362" w:rsidRDefault="003B3362" w:rsidP="003B3362">
      <w:pPr>
        <w:pStyle w:val="Caption"/>
        <w:spacing w:before="240" w:after="0"/>
      </w:pPr>
    </w:p>
    <w:p w14:paraId="2F017F78" w14:textId="77777777" w:rsidR="003B3362" w:rsidRDefault="003B3362" w:rsidP="003B3362">
      <w:pPr>
        <w:pStyle w:val="BodyText"/>
        <w:rPr>
          <w:color w:val="002664" w:themeColor="accent1"/>
          <w:sz w:val="18"/>
          <w:szCs w:val="18"/>
        </w:rPr>
      </w:pPr>
      <w:r>
        <w:br w:type="page"/>
      </w:r>
    </w:p>
    <w:p w14:paraId="7167E6B2" w14:textId="4B91AF5E" w:rsidR="00EF0461" w:rsidRPr="003B3362" w:rsidRDefault="00971AC7" w:rsidP="003B3362">
      <w:pPr>
        <w:pStyle w:val="Caption"/>
        <w:spacing w:before="240" w:after="0"/>
      </w:pPr>
      <w:r w:rsidRPr="003B3362">
        <w:lastRenderedPageBreak/>
        <w:t xml:space="preserve">Table </w:t>
      </w:r>
      <w:fldSimple w:instr=" SEQ Table \* ARABIC ">
        <w:r w:rsidRPr="003B3362">
          <w:t>2</w:t>
        </w:r>
      </w:fldSimple>
      <w:r w:rsidRPr="003B3362">
        <w:t>: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EF0461"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EF0461" w:rsidRDefault="003B3362">
            <w:pPr>
              <w:pStyle w:val="BodyText"/>
            </w:pPr>
            <w:r w:rsidRPr="00EF0461">
              <w:t>Risk level</w:t>
            </w:r>
          </w:p>
        </w:tc>
        <w:tc>
          <w:tcPr>
            <w:tcW w:w="1807" w:type="dxa"/>
          </w:tcPr>
          <w:p w14:paraId="2CBC2131"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Acceptability</w:t>
            </w:r>
          </w:p>
        </w:tc>
        <w:tc>
          <w:tcPr>
            <w:tcW w:w="5177" w:type="dxa"/>
          </w:tcPr>
          <w:p w14:paraId="485226B2"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Priority for action to control risk</w:t>
            </w:r>
          </w:p>
        </w:tc>
        <w:tc>
          <w:tcPr>
            <w:tcW w:w="3544" w:type="dxa"/>
          </w:tcPr>
          <w:p w14:paraId="12A368F6" w14:textId="4118F3FE"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Pr="00EF0461">
              <w:t>Schools</w:t>
            </w:r>
          </w:p>
        </w:tc>
        <w:tc>
          <w:tcPr>
            <w:tcW w:w="3544" w:type="dxa"/>
          </w:tcPr>
          <w:p w14:paraId="21FE673B" w14:textId="7BF50670"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00FD69A0">
              <w:t>O</w:t>
            </w:r>
            <w:r w:rsidRPr="00EF0461">
              <w:t>ther workplace</w:t>
            </w:r>
          </w:p>
        </w:tc>
      </w:tr>
      <w:tr w:rsidR="00487AB7" w:rsidRPr="00EF0461"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971AC7" w:rsidRDefault="003B3362">
            <w:pPr>
              <w:pStyle w:val="BodyText"/>
              <w:rPr>
                <w:rStyle w:val="Strong"/>
              </w:rPr>
            </w:pPr>
            <w:bookmarkStart w:id="3" w:name="_Hlk106800982" w:colFirst="1" w:colLast="9"/>
            <w:r w:rsidRPr="00971AC7">
              <w:rPr>
                <w:rStyle w:val="Strong"/>
              </w:rPr>
              <w:t>Low</w:t>
            </w:r>
          </w:p>
          <w:p w14:paraId="08D1DEC1" w14:textId="77777777" w:rsidR="003B3362" w:rsidRPr="00971AC7" w:rsidRDefault="003B3362">
            <w:pPr>
              <w:pStyle w:val="BodyText"/>
              <w:rPr>
                <w:rStyle w:val="Strong"/>
              </w:rPr>
            </w:pPr>
            <w:r w:rsidRPr="00971AC7">
              <w:rPr>
                <w:rStyle w:val="Strong"/>
              </w:rPr>
              <w:t>1-3</w:t>
            </w:r>
          </w:p>
        </w:tc>
        <w:tc>
          <w:tcPr>
            <w:tcW w:w="1807" w:type="dxa"/>
            <w:shd w:val="clear" w:color="auto" w:fill="92D050"/>
          </w:tcPr>
          <w:p w14:paraId="765B45E3"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Acceptable</w:t>
            </w:r>
          </w:p>
        </w:tc>
        <w:tc>
          <w:tcPr>
            <w:tcW w:w="5177" w:type="dxa"/>
          </w:tcPr>
          <w:p w14:paraId="26950303" w14:textId="622926CF" w:rsidR="003B3362" w:rsidRPr="00EF0461" w:rsidRDefault="415C6BB4">
            <w:pPr>
              <w:pStyle w:val="BodyText"/>
              <w:cnfStyle w:val="000000100000" w:firstRow="0" w:lastRow="0" w:firstColumn="0" w:lastColumn="0" w:oddVBand="0" w:evenVBand="0" w:oddHBand="1" w:evenHBand="0" w:firstRowFirstColumn="0" w:firstRowLastColumn="0" w:lastRowFirstColumn="0" w:lastRowLastColumn="0"/>
            </w:pPr>
            <w:r>
              <w:t>PROCEED while monitoring existing controls</w:t>
            </w:r>
            <w:r w:rsidR="1E75AA74">
              <w:t>. M</w:t>
            </w:r>
            <w:r>
              <w:t>anage the exposure to the hazard using existing procedures in consultation with workers and respond to any changes.</w:t>
            </w:r>
          </w:p>
        </w:tc>
        <w:tc>
          <w:tcPr>
            <w:tcW w:w="3544" w:type="dxa"/>
          </w:tcPr>
          <w:p w14:paraId="3DA15325"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School Principal or delegate</w:t>
            </w:r>
          </w:p>
        </w:tc>
        <w:tc>
          <w:tcPr>
            <w:tcW w:w="3544" w:type="dxa"/>
          </w:tcPr>
          <w:p w14:paraId="70FF901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Immediate Supervisor or Workplace Manager</w:t>
            </w:r>
          </w:p>
        </w:tc>
      </w:tr>
      <w:tr w:rsidR="003B3362" w:rsidRPr="00EF0461"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971AC7" w:rsidRDefault="003B3362">
            <w:pPr>
              <w:pStyle w:val="BodyText"/>
              <w:rPr>
                <w:rStyle w:val="Strong"/>
              </w:rPr>
            </w:pPr>
            <w:r w:rsidRPr="00971AC7">
              <w:rPr>
                <w:rStyle w:val="Strong"/>
              </w:rPr>
              <w:t>Medium</w:t>
            </w:r>
          </w:p>
          <w:p w14:paraId="58521338" w14:textId="77777777" w:rsidR="003B3362" w:rsidRPr="00971AC7" w:rsidRDefault="003B3362">
            <w:pPr>
              <w:pStyle w:val="BodyText"/>
              <w:rPr>
                <w:rStyle w:val="Strong"/>
              </w:rPr>
            </w:pPr>
            <w:r w:rsidRPr="00971AC7">
              <w:rPr>
                <w:rStyle w:val="Strong"/>
              </w:rPr>
              <w:t>4-8</w:t>
            </w:r>
          </w:p>
        </w:tc>
        <w:tc>
          <w:tcPr>
            <w:tcW w:w="1807" w:type="dxa"/>
            <w:shd w:val="clear" w:color="auto" w:fill="FFFF00"/>
          </w:tcPr>
          <w:p w14:paraId="5FB81F30" w14:textId="77777777" w:rsidR="003B3362" w:rsidRPr="00971AC7"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Pr>
            </w:pPr>
            <w:r w:rsidRPr="00971AC7">
              <w:rPr>
                <w:rStyle w:val="Strong"/>
              </w:rPr>
              <w:t>Tolerable</w:t>
            </w:r>
          </w:p>
        </w:tc>
        <w:tc>
          <w:tcPr>
            <w:tcW w:w="5177" w:type="dxa"/>
          </w:tcPr>
          <w:p w14:paraId="35915818" w14:textId="4C7DDD7D" w:rsidR="003B3362" w:rsidRPr="00971AC7" w:rsidRDefault="415C6BB4">
            <w:pPr>
              <w:pStyle w:val="BodyText"/>
              <w:cnfStyle w:val="000000010000" w:firstRow="0" w:lastRow="0" w:firstColumn="0" w:lastColumn="0" w:oddVBand="0" w:evenVBand="0" w:oddHBand="0" w:evenHBand="1" w:firstRowFirstColumn="0" w:firstRowLastColumn="0" w:lastRowFirstColumn="0" w:lastRowLastColumn="0"/>
            </w:pPr>
            <w: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School Principal or delegate</w:t>
            </w:r>
          </w:p>
        </w:tc>
        <w:tc>
          <w:tcPr>
            <w:tcW w:w="3544" w:type="dxa"/>
          </w:tcPr>
          <w:p w14:paraId="63B69D4C"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Senior Manager or Director</w:t>
            </w:r>
          </w:p>
        </w:tc>
      </w:tr>
      <w:tr w:rsidR="003B3362" w:rsidRPr="00EF0461"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971AC7" w:rsidRDefault="003B3362">
            <w:pPr>
              <w:pStyle w:val="BodyText"/>
              <w:rPr>
                <w:rStyle w:val="Strong"/>
              </w:rPr>
            </w:pPr>
            <w:r w:rsidRPr="00971AC7">
              <w:rPr>
                <w:rStyle w:val="Strong"/>
              </w:rPr>
              <w:t>High</w:t>
            </w:r>
          </w:p>
          <w:p w14:paraId="71F3CDA0" w14:textId="77777777" w:rsidR="003B3362" w:rsidRPr="00971AC7" w:rsidRDefault="003B3362">
            <w:pPr>
              <w:pStyle w:val="BodyText"/>
              <w:rPr>
                <w:rStyle w:val="Strong"/>
              </w:rPr>
            </w:pPr>
            <w:r w:rsidRPr="00971AC7">
              <w:rPr>
                <w:rStyle w:val="Strong"/>
              </w:rPr>
              <w:t>9-14</w:t>
            </w:r>
          </w:p>
        </w:tc>
        <w:tc>
          <w:tcPr>
            <w:tcW w:w="1807" w:type="dxa"/>
            <w:shd w:val="clear" w:color="auto" w:fill="FFC000"/>
          </w:tcPr>
          <w:p w14:paraId="31247128"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Unacceptable</w:t>
            </w:r>
          </w:p>
        </w:tc>
        <w:tc>
          <w:tcPr>
            <w:tcW w:w="5177" w:type="dxa"/>
          </w:tcPr>
          <w:p w14:paraId="5E15D316"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487AB7">
              <w:rPr>
                <w:rStyle w:val="Strong"/>
                <w:color w:val="D7153A" w:themeColor="text2"/>
              </w:rPr>
              <w:t>DO NOT PROCEED</w:t>
            </w:r>
            <w:r w:rsidRPr="00487AB7">
              <w:rPr>
                <w:color w:val="D7153A" w:themeColor="text2"/>
              </w:rPr>
              <w:t xml:space="preserve"> </w:t>
            </w:r>
            <w:r w:rsidRPr="00EF0461">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Principal to sign off.</w:t>
            </w:r>
            <w:r w:rsidRPr="00EF0461">
              <w:br/>
              <w:t>Principal to talk to staff about eliminating or reducing the risk, and contact:</w:t>
            </w:r>
          </w:p>
          <w:p w14:paraId="4120DA24"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245D7CFC"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c>
          <w:tcPr>
            <w:tcW w:w="3544" w:type="dxa"/>
          </w:tcPr>
          <w:p w14:paraId="3190843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Executive Director or delegate to talk to staff about eliminating or reducing the risk and contact:</w:t>
            </w:r>
          </w:p>
          <w:p w14:paraId="102D4CC9"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34E778D6"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r>
      <w:tr w:rsidR="003B3362" w:rsidRPr="00EF0461"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9D1995" w:rsidRDefault="003B3362">
            <w:pPr>
              <w:pStyle w:val="BodyText"/>
              <w:rPr>
                <w:rStyle w:val="Strong"/>
                <w:color w:val="FFFFFF" w:themeColor="background1"/>
              </w:rPr>
            </w:pPr>
            <w:r w:rsidRPr="009D1995">
              <w:rPr>
                <w:rStyle w:val="Strong"/>
                <w:color w:val="FFFFFF" w:themeColor="background1"/>
              </w:rPr>
              <w:t>Extreme</w:t>
            </w:r>
          </w:p>
          <w:p w14:paraId="7AD5D80F" w14:textId="77777777" w:rsidR="003B3362" w:rsidRPr="009D1995" w:rsidRDefault="003B3362">
            <w:pPr>
              <w:pStyle w:val="BodyText"/>
              <w:rPr>
                <w:rStyle w:val="Strong"/>
                <w:color w:val="FFFFFF" w:themeColor="background1"/>
              </w:rPr>
            </w:pPr>
            <w:r w:rsidRPr="009D1995">
              <w:rPr>
                <w:rStyle w:val="Strong"/>
                <w:color w:val="FFFFFF" w:themeColor="background1"/>
              </w:rPr>
              <w:t>15+</w:t>
            </w:r>
          </w:p>
        </w:tc>
        <w:tc>
          <w:tcPr>
            <w:tcW w:w="1807" w:type="dxa"/>
            <w:shd w:val="clear" w:color="auto" w:fill="D7153A" w:themeFill="text2"/>
          </w:tcPr>
          <w:p w14:paraId="78CEB64D" w14:textId="77777777" w:rsidR="003B3362" w:rsidRPr="009D1995" w:rsidRDefault="003B3362">
            <w:pPr>
              <w:pStyle w:val="BodyText"/>
              <w:cnfStyle w:val="000000010000" w:firstRow="0" w:lastRow="0" w:firstColumn="0" w:lastColumn="0" w:oddVBand="0" w:evenVBand="0" w:oddHBand="0" w:evenHBand="1" w:firstRowFirstColumn="0" w:firstRowLastColumn="0" w:lastRowFirstColumn="0" w:lastRowLastColumn="0"/>
              <w:rPr>
                <w:rStyle w:val="Strong"/>
                <w:color w:val="FFFFFF" w:themeColor="background1"/>
              </w:rPr>
            </w:pPr>
            <w:r w:rsidRPr="009D1995">
              <w:rPr>
                <w:rStyle w:val="Strong"/>
                <w:color w:val="FFFFFF" w:themeColor="background1"/>
              </w:rPr>
              <w:t>Unacceptable</w:t>
            </w:r>
          </w:p>
        </w:tc>
        <w:tc>
          <w:tcPr>
            <w:tcW w:w="5177" w:type="dxa"/>
          </w:tcPr>
          <w:p w14:paraId="2D3495BE"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487AB7">
              <w:rPr>
                <w:rStyle w:val="Strong"/>
                <w:color w:val="D7153A" w:themeColor="text2"/>
              </w:rPr>
              <w:t>STOP IMMEDIATELY</w:t>
            </w:r>
            <w:r w:rsidRPr="00487AB7">
              <w:rPr>
                <w:color w:val="D7153A" w:themeColor="text2"/>
              </w:rPr>
              <w:t xml:space="preserve"> </w:t>
            </w:r>
            <w:r w:rsidRPr="00EF0461">
              <w:t xml:space="preserve">and contact your WHS Advisor or the </w:t>
            </w:r>
            <w:r w:rsidRPr="00EF0461">
              <w:rPr>
                <w:rStyle w:val="DateChar"/>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Principal to advise staff about eliminating or reducing the risk, and contact:</w:t>
            </w:r>
          </w:p>
          <w:p w14:paraId="1741EFFA"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Director Educational Leadership for review </w:t>
            </w:r>
          </w:p>
          <w:p w14:paraId="57A0047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30D911DE"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Legal as required.</w:t>
            </w:r>
          </w:p>
        </w:tc>
        <w:tc>
          <w:tcPr>
            <w:tcW w:w="3544" w:type="dxa"/>
          </w:tcPr>
          <w:p w14:paraId="128F3F0D"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Executive Director or delegate to advise staff about eliminating or reducing the risk, and contact:</w:t>
            </w:r>
          </w:p>
          <w:p w14:paraId="1C72A18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74AC712A" w14:textId="498B81B0" w:rsidR="003B3362" w:rsidRPr="00EF0461" w:rsidRDefault="415C6BB4">
            <w:pPr>
              <w:pStyle w:val="ListBullet"/>
              <w:cnfStyle w:val="000000010000" w:firstRow="0" w:lastRow="0" w:firstColumn="0" w:lastColumn="0" w:oddVBand="0" w:evenVBand="0" w:oddHBand="0" w:evenHBand="1" w:firstRowFirstColumn="0" w:firstRowLastColumn="0" w:lastRowFirstColumn="0" w:lastRowLastColumn="0"/>
            </w:pPr>
            <w:r>
              <w:t>Legal as required</w:t>
            </w:r>
            <w:r w:rsidR="64980236">
              <w:t>.</w:t>
            </w:r>
          </w:p>
        </w:tc>
      </w:tr>
      <w:bookmarkEnd w:id="3"/>
    </w:tbl>
    <w:p w14:paraId="394E7DB5" w14:textId="77777777" w:rsidR="003B3362" w:rsidRPr="003B3362" w:rsidRDefault="003B3362" w:rsidP="003B3362">
      <w:pPr>
        <w:pStyle w:val="BodyText"/>
      </w:pPr>
    </w:p>
    <w:p w14:paraId="5707F6F9" w14:textId="7617F83E" w:rsidR="00EF0461" w:rsidRDefault="003B3362" w:rsidP="003B3362">
      <w:pPr>
        <w:pStyle w:val="Heading2"/>
      </w:pPr>
      <w:bookmarkStart w:id="4" w:name="_Hlk132190451"/>
      <w:r w:rsidRPr="003B3362">
        <w:lastRenderedPageBreak/>
        <w:t>Hierarchy of controls</w:t>
      </w:r>
    </w:p>
    <w:tbl>
      <w:tblPr>
        <w:tblStyle w:val="ListTable3-Accent4"/>
        <w:tblW w:w="15168" w:type="dxa"/>
        <w:tblLayout w:type="fixed"/>
        <w:tblLook w:val="01E0" w:firstRow="1" w:lastRow="1" w:firstColumn="1" w:lastColumn="1" w:noHBand="0" w:noVBand="0"/>
      </w:tblPr>
      <w:tblGrid>
        <w:gridCol w:w="2405"/>
        <w:gridCol w:w="1996"/>
        <w:gridCol w:w="5245"/>
        <w:gridCol w:w="5522"/>
      </w:tblGrid>
      <w:tr w:rsidR="009D1995" w:rsidRPr="00487AB7"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87AB7" w:rsidRDefault="003B3362" w:rsidP="00487AB7">
            <w:pPr>
              <w:pStyle w:val="BodyText"/>
            </w:pPr>
            <w:r w:rsidRPr="00487AB7">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87AB7" w:rsidRDefault="003B3362" w:rsidP="00487AB7">
            <w:pPr>
              <w:pStyle w:val="BodyText"/>
            </w:pPr>
            <w:r w:rsidRPr="00487AB7">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87AB7" w:rsidRDefault="003B3362" w:rsidP="00487AB7">
            <w:pPr>
              <w:pStyle w:val="BodyText"/>
            </w:pPr>
            <w:r w:rsidRPr="00487AB7">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87AB7" w:rsidRDefault="003B3362" w:rsidP="00487AB7">
            <w:pPr>
              <w:pStyle w:val="BodyText"/>
            </w:pPr>
            <w:r w:rsidRPr="00487AB7">
              <w:t>EXAMPLES</w:t>
            </w:r>
          </w:p>
        </w:tc>
      </w:tr>
      <w:tr w:rsidR="009D1995" w:rsidRPr="003B3362"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9D1995" w:rsidRDefault="003B3362" w:rsidP="009D1995">
            <w:pPr>
              <w:pStyle w:val="BodyText"/>
            </w:pPr>
            <w:r w:rsidRPr="00487AB7">
              <w:rPr>
                <w:rStyle w:val="Strong"/>
              </w:rPr>
              <w:t>Eliminate</w:t>
            </w:r>
            <w:r w:rsidRPr="009D1995">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9D1995" w:rsidRDefault="003B3362" w:rsidP="009D1995">
            <w:pPr>
              <w:pStyle w:val="BodyText"/>
            </w:pPr>
            <w:r w:rsidRPr="009D1995">
              <w:t>Eliminating the risk of a fall from height by doing the work at ground level.</w:t>
            </w:r>
          </w:p>
        </w:tc>
      </w:tr>
      <w:tr w:rsidR="009D1995" w:rsidRPr="003B3362"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87AB7" w:rsidRDefault="003B3362" w:rsidP="003B3362">
            <w:pPr>
              <w:pStyle w:val="BodyText"/>
              <w:rPr>
                <w:rStyle w:val="Strong"/>
              </w:rPr>
            </w:pPr>
            <w:r w:rsidRPr="00487AB7">
              <w:rPr>
                <w:rStyle w:val="Strong"/>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87AB7" w:rsidRDefault="003B3362" w:rsidP="003B3362">
            <w:pPr>
              <w:pStyle w:val="BodyText"/>
              <w:rPr>
                <w:rStyle w:val="Strong"/>
              </w:rPr>
            </w:pPr>
            <w:r w:rsidRPr="00487AB7">
              <w:rPr>
                <w:rStyle w:val="Strong"/>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9D1995" w:rsidRDefault="003B3362" w:rsidP="009D1995">
            <w:pPr>
              <w:pStyle w:val="BodyText"/>
            </w:pPr>
            <w:r w:rsidRPr="00487AB7">
              <w:rPr>
                <w:rStyle w:val="Strong"/>
              </w:rPr>
              <w:t>Substitute</w:t>
            </w:r>
            <w:r w:rsidRPr="009D1995">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9D1995" w:rsidRDefault="003B3362" w:rsidP="009D1995">
            <w:pPr>
              <w:pStyle w:val="BodyText"/>
            </w:pPr>
            <w:r w:rsidRPr="009D1995">
              <w:t>Replacing hazardous cleaning chemicals with equivalent non-toxic products.</w:t>
            </w:r>
          </w:p>
        </w:tc>
      </w:tr>
      <w:tr w:rsidR="009D1995" w:rsidRPr="003B3362"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87AB7" w:rsidRDefault="003B3362" w:rsidP="003B3362">
            <w:pPr>
              <w:pStyle w:val="BodyText"/>
              <w:rPr>
                <w:rStyle w:val="Strong"/>
              </w:rPr>
            </w:pPr>
            <w:r w:rsidRPr="00487AB7">
              <w:rPr>
                <w:rStyle w:val="Strong"/>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9D1995" w:rsidRDefault="003B3362" w:rsidP="009D1995">
            <w:pPr>
              <w:pStyle w:val="BodyText"/>
            </w:pPr>
            <w:r w:rsidRPr="00487AB7">
              <w:rPr>
                <w:rStyle w:val="Strong"/>
              </w:rPr>
              <w:t>Isolate</w:t>
            </w:r>
            <w:r w:rsidRPr="009D1995">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9D1995" w:rsidRDefault="003B3362" w:rsidP="009D1995">
            <w:pPr>
              <w:pStyle w:val="BodyText"/>
            </w:pPr>
            <w:r w:rsidRPr="009D1995">
              <w:t>Placing a barrier around an area of wet floor as a slipping hazard.</w:t>
            </w:r>
          </w:p>
        </w:tc>
      </w:tr>
      <w:tr w:rsidR="009D1995" w:rsidRPr="003B3362"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87AB7" w:rsidRDefault="003B3362" w:rsidP="003B3362">
            <w:pPr>
              <w:pStyle w:val="BodyText"/>
              <w:rPr>
                <w:rStyle w:val="Strong"/>
              </w:rPr>
            </w:pPr>
            <w:r w:rsidRPr="00487AB7">
              <w:rPr>
                <w:rStyle w:val="Strong"/>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9D1995" w:rsidRDefault="003B3362" w:rsidP="009D1995">
            <w:pPr>
              <w:pStyle w:val="BodyText"/>
            </w:pPr>
            <w:r w:rsidRPr="00487AB7">
              <w:rPr>
                <w:rStyle w:val="Strong"/>
              </w:rPr>
              <w:t>Use engineering</w:t>
            </w:r>
            <w:r w:rsidRPr="009D1995">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9D1995" w:rsidRDefault="415C6BB4" w:rsidP="009D1995">
            <w:pPr>
              <w:pStyle w:val="BodyText"/>
            </w:pPr>
            <w:r>
              <w:t>Installing guards, rails, or handrails to prevent falls</w:t>
            </w:r>
            <w:r w:rsidR="271574B1">
              <w:t>.</w:t>
            </w:r>
          </w:p>
        </w:tc>
      </w:tr>
      <w:tr w:rsidR="009D1995" w:rsidRPr="003B3362"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87AB7" w:rsidRDefault="003B3362" w:rsidP="003B3362">
            <w:pPr>
              <w:pStyle w:val="BodyText"/>
              <w:rPr>
                <w:rStyle w:val="Strong"/>
              </w:rPr>
            </w:pPr>
            <w:r w:rsidRPr="00487AB7">
              <w:rPr>
                <w:rStyle w:val="Strong"/>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87AB7" w:rsidRDefault="003B3362" w:rsidP="003B3362">
            <w:pPr>
              <w:pStyle w:val="BodyText"/>
              <w:rPr>
                <w:rStyle w:val="Strong"/>
              </w:rPr>
            </w:pPr>
            <w:r w:rsidRPr="00487AB7">
              <w:rPr>
                <w:rStyle w:val="Strong"/>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9D1995" w:rsidRDefault="003B3362" w:rsidP="009D1995">
            <w:pPr>
              <w:pStyle w:val="BodyText"/>
            </w:pPr>
            <w:r w:rsidRPr="00487AB7">
              <w:rPr>
                <w:rStyle w:val="Strong"/>
              </w:rPr>
              <w:t>Administrate</w:t>
            </w:r>
            <w:r w:rsidRPr="009D1995">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9D1995" w:rsidRDefault="415C6BB4" w:rsidP="009D1995">
            <w:pPr>
              <w:pStyle w:val="BodyText"/>
            </w:pPr>
            <w:r>
              <w:t>Training workers in safe work procedures, Safe Operating Procedures</w:t>
            </w:r>
            <w:r w:rsidR="5216C02A">
              <w:t>.</w:t>
            </w:r>
          </w:p>
        </w:tc>
      </w:tr>
      <w:tr w:rsidR="009D1995" w:rsidRPr="003B3362"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9D1995" w:rsidRDefault="003B3362" w:rsidP="009D1995">
            <w:pPr>
              <w:pStyle w:val="BodyText"/>
            </w:pPr>
            <w:r w:rsidRPr="00487AB7">
              <w:rPr>
                <w:rStyle w:val="Strong"/>
              </w:rPr>
              <w:t>Protect</w:t>
            </w:r>
            <w:r w:rsidRPr="009D1995">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9D1995" w:rsidRDefault="003B3362" w:rsidP="009D1995">
            <w:pPr>
              <w:pStyle w:val="BodyText"/>
            </w:pPr>
            <w:r w:rsidRPr="009D1995">
              <w:t>Providing goggles and gloves to people handling hazardous chemicals.</w:t>
            </w:r>
          </w:p>
        </w:tc>
      </w:tr>
    </w:tbl>
    <w:p w14:paraId="0DDDC5E9" w14:textId="77777777" w:rsidR="003B3362" w:rsidRDefault="003B3362" w:rsidP="00FD19DF">
      <w:pPr>
        <w:pStyle w:val="BodyText"/>
      </w:pPr>
    </w:p>
    <w:bookmarkEnd w:id="0"/>
    <w:bookmarkEnd w:id="4"/>
    <w:p w14:paraId="23A00486" w14:textId="77777777" w:rsidR="0063663E" w:rsidRPr="0063663E" w:rsidRDefault="0063663E" w:rsidP="004651CF">
      <w:pPr>
        <w:pStyle w:val="HighlightBlueBox"/>
        <w:pBdr>
          <w:left w:val="single" w:sz="24" w:space="3" w:color="CBEDFD" w:themeColor="accent4"/>
        </w:pBdr>
        <w:rPr>
          <w:rStyle w:val="Strong"/>
        </w:rPr>
      </w:pPr>
      <w:r w:rsidRPr="0063663E">
        <w:rPr>
          <w:rStyle w:val="Strong"/>
        </w:rPr>
        <w:t>Need help?</w:t>
      </w:r>
    </w:p>
    <w:p w14:paraId="4CDA5C39" w14:textId="335D9905" w:rsidR="007815F9" w:rsidRDefault="05D123E0" w:rsidP="3FEF8D71">
      <w:pPr>
        <w:pStyle w:val="HighlightBlueBox"/>
        <w:pBdr>
          <w:left w:val="single" w:sz="24" w:space="3" w:color="CBEDFD" w:themeColor="accent4"/>
        </w:pBdr>
      </w:pPr>
      <w:r>
        <w:t xml:space="preserve">Speak to your </w:t>
      </w:r>
      <w:hyperlink r:id="rId18">
        <w:r w:rsidRPr="3FEF8D71">
          <w:rPr>
            <w:rStyle w:val="Hyperlink"/>
          </w:rPr>
          <w:t>Work Health Safety Advisor</w:t>
        </w:r>
      </w:hyperlink>
      <w:r>
        <w:t xml:space="preserve"> for support and advice or contact the Incident Report and Support Hotline on </w:t>
      </w:r>
      <w:r w:rsidRPr="3FEF8D71">
        <w:rPr>
          <w:rStyle w:val="Strong"/>
        </w:rPr>
        <w:t>1800 811 523</w:t>
      </w:r>
      <w:r>
        <w:t>.</w:t>
      </w:r>
    </w:p>
    <w:p w14:paraId="7010E4D9" w14:textId="77777777" w:rsidR="004651CF" w:rsidRDefault="004651CF" w:rsidP="004651CF">
      <w:pPr>
        <w:pStyle w:val="BodyText"/>
      </w:pPr>
    </w:p>
    <w:p w14:paraId="5328597C" w14:textId="77777777" w:rsidR="004651CF" w:rsidRPr="004651CF" w:rsidRDefault="004651CF" w:rsidP="004651CF">
      <w:pPr>
        <w:pStyle w:val="BodyText"/>
      </w:pPr>
    </w:p>
    <w:sectPr w:rsidR="004651CF" w:rsidRPr="004651CF" w:rsidSect="00FB6059">
      <w:footerReference w:type="default" r:id="rId19"/>
      <w:headerReference w:type="first" r:id="rId20"/>
      <w:footerReference w:type="first" r:id="rId21"/>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B7E8" w14:textId="77777777" w:rsidR="00E0639A" w:rsidRDefault="00E0639A" w:rsidP="00921FD3">
      <w:r>
        <w:separator/>
      </w:r>
    </w:p>
    <w:p w14:paraId="0D2403A8" w14:textId="77777777" w:rsidR="00E0639A" w:rsidRDefault="00E0639A"/>
    <w:p w14:paraId="39AD0106" w14:textId="77777777" w:rsidR="00E0639A" w:rsidRDefault="00E0639A"/>
  </w:endnote>
  <w:endnote w:type="continuationSeparator" w:id="0">
    <w:p w14:paraId="3A4A640F" w14:textId="77777777" w:rsidR="00E0639A" w:rsidRDefault="00E0639A" w:rsidP="00921FD3">
      <w:r>
        <w:continuationSeparator/>
      </w:r>
    </w:p>
    <w:p w14:paraId="52ED6AE4" w14:textId="77777777" w:rsidR="00E0639A" w:rsidRDefault="00E0639A"/>
    <w:p w14:paraId="792A85B1" w14:textId="77777777" w:rsidR="00E0639A" w:rsidRDefault="00E0639A"/>
  </w:endnote>
  <w:endnote w:type="continuationNotice" w:id="1">
    <w:p w14:paraId="14A627A3" w14:textId="77777777" w:rsidR="00E0639A" w:rsidRDefault="00E06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charset w:val="00"/>
    <w:family w:val="auto"/>
    <w:pitch w:val="variable"/>
    <w:sig w:usb0="A00000FF" w:usb1="4000205B" w:usb2="00000000" w:usb3="00000000" w:csb0="00000193" w:csb1="00000000"/>
    <w:embedRegular r:id="rId1" w:fontKey="{1F3D1FA2-2452-4356-8F6A-0BA6CD8FFC6D}"/>
    <w:embedBold r:id="rId2" w:fontKey="{7AA816C0-1D6B-47F8-9FCA-5B14BFCC3640}"/>
    <w:embedItalic r:id="rId3" w:fontKey="{7A3E3C36-A735-4454-802F-ECFC2495FAFA}"/>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charset w:val="00"/>
    <w:family w:val="auto"/>
    <w:pitch w:val="variable"/>
    <w:sig w:usb0="A00000FF" w:usb1="4000205B" w:usb2="00000000" w:usb3="00000000" w:csb0="00000193" w:csb1="00000000"/>
    <w:embedRegular r:id="rId4" w:subsetted="1" w:fontKey="{8697AA03-AD5E-4D82-AE1F-BF9308999646}"/>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449E11B4-0D66-4C23-8DDA-BC32BEB4448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7E46F0D0" w:rsidR="004F4880" w:rsidRPr="00961184" w:rsidRDefault="003D14E7" w:rsidP="00961184">
    <w:pPr>
      <w:pStyle w:val="Footer"/>
    </w:pPr>
    <w:r w:rsidRPr="00F40E93">
      <w:t xml:space="preserve"> </w:t>
    </w:r>
    <w:fldSimple w:instr=" STYLEREF  Title  \* MERGEFORMAT ">
      <w:r w:rsidR="00DA2EAA" w:rsidRPr="00DA2EAA">
        <w:rPr>
          <w:noProof/>
          <w:lang w:val="en-US"/>
        </w:rPr>
        <w:t>Work</w:t>
      </w:r>
      <w:r w:rsidR="00DA2EAA">
        <w:rPr>
          <w:noProof/>
        </w:rPr>
        <w:t xml:space="preserve"> Health and Safety</w:t>
      </w:r>
    </w:fldSimple>
    <w:r w:rsidR="00961184">
      <w:t xml:space="preserve"> </w:t>
    </w:r>
    <w:r w:rsidR="00961184">
      <w:rPr>
        <w:rFonts w:ascii="Arial" w:hAnsi="Arial" w:cs="Arial"/>
      </w:rPr>
      <w:t>│</w:t>
    </w:r>
    <w:r w:rsidR="00961184">
      <w:t xml:space="preserve"> </w:t>
    </w:r>
    <w:sdt>
      <w:sdtPr>
        <w:rPr>
          <w:rStyle w:val="Strong"/>
          <w:b w:val="0"/>
          <w:bCs w:val="0"/>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6C4C8B">
          <w:rPr>
            <w:rStyle w:val="Strong"/>
            <w:b w:val="0"/>
            <w:bCs w:val="0"/>
          </w:rPr>
          <w:t>Risk assessment plan</w:t>
        </w:r>
      </w:sdtContent>
    </w:sdt>
    <w:r w:rsidR="00961184">
      <w:ptab w:relativeTo="margin" w:alignment="right" w:leader="none"/>
    </w:r>
    <w:r w:rsidR="004A7C7A">
      <w:t xml:space="preserve">FORM140 | August 2023 </w:t>
    </w:r>
    <w:r w:rsidR="00A43044">
      <w:t xml:space="preserve">          </w:t>
    </w:r>
    <w:r w:rsidR="00961184" w:rsidRPr="0004413C">
      <w:fldChar w:fldCharType="begin"/>
    </w:r>
    <w:r w:rsidR="00961184" w:rsidRPr="0004413C">
      <w:instrText xml:space="preserve"> PAGE   \* MERGEFORMAT </w:instrText>
    </w:r>
    <w:r w:rsidR="00961184" w:rsidRPr="0004413C">
      <w:fldChar w:fldCharType="separate"/>
    </w:r>
    <w:r w:rsidR="00961184">
      <w:t>2</w:t>
    </w:r>
    <w:r w:rsidR="00961184"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0BED89F0" w:rsidR="00576A0F" w:rsidRPr="00221F59" w:rsidRDefault="00F40E93" w:rsidP="00576A0F">
    <w:pPr>
      <w:pStyle w:val="Footer"/>
    </w:pPr>
    <w:r>
      <w:rPr>
        <w:b/>
        <w:bCs/>
      </w:rPr>
      <w:t>FORM140 | August 2023</w:t>
    </w:r>
    <w:r w:rsidR="003D14E7" w:rsidRPr="003D14E7">
      <w:t xml:space="preserve"> </w:t>
    </w:r>
    <w:r w:rsidR="003D14E7" w:rsidRPr="003D14E7">
      <w:rPr>
        <w:rFonts w:ascii="Times New Roman" w:hAnsi="Times New Roman" w:cs="Times New Roman"/>
      </w:rPr>
      <w:t>│</w:t>
    </w:r>
    <w:r w:rsidR="003D14E7" w:rsidRPr="003D14E7">
      <w:t xml:space="preserve"> </w:t>
    </w:r>
    <w:r w:rsidR="00900E41" w:rsidRPr="00900E41">
      <w:t>education.nsw.gov.au</w:t>
    </w:r>
    <w:r w:rsidR="00900E41">
      <w:t xml:space="preserve"> </w:t>
    </w:r>
    <w:r w:rsidR="00576A0F">
      <w:ptab w:relativeTo="margin" w:alignment="right" w:leader="none"/>
    </w:r>
    <w:r w:rsidR="00221F59"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970D" w14:textId="77777777" w:rsidR="00E0639A" w:rsidRDefault="00E0639A" w:rsidP="008F0B7B">
      <w:pPr>
        <w:pStyle w:val="BodyText"/>
      </w:pPr>
      <w:r>
        <w:separator/>
      </w:r>
    </w:p>
  </w:footnote>
  <w:footnote w:type="continuationSeparator" w:id="0">
    <w:p w14:paraId="218FC135" w14:textId="77777777" w:rsidR="00E0639A" w:rsidRPr="00D27532" w:rsidRDefault="00E0639A" w:rsidP="00D27532">
      <w:pPr>
        <w:pStyle w:val="BodyText"/>
      </w:pPr>
      <w:r>
        <w:separator/>
      </w:r>
    </w:p>
  </w:footnote>
  <w:footnote w:type="continuationNotice" w:id="1">
    <w:p w14:paraId="016F3A27" w14:textId="77777777" w:rsidR="00E0639A" w:rsidRPr="00D27532" w:rsidRDefault="00E0639A"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576A0F" w:rsidRPr="00576A0F" w:rsidRDefault="00576A0F"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AF2C9" id="Rectangle 1" o:spid="_x0000_s1026" alt="&quot;&quot;"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fillcolor="#cbedfd [320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2A234A8"/>
    <w:multiLevelType w:val="hybridMultilevel"/>
    <w:tmpl w:val="A65C80E4"/>
    <w:lvl w:ilvl="0" w:tplc="0830939C">
      <w:start w:val="1"/>
      <w:numFmt w:val="bullet"/>
      <w:pStyle w:val="ListParagraph"/>
      <w:lvlText w:val=""/>
      <w:lvlJc w:val="left"/>
      <w:pPr>
        <w:ind w:left="284" w:hanging="284"/>
      </w:pPr>
      <w:rPr>
        <w:rFonts w:ascii="Symbol" w:hAnsi="Symbol" w:hint="default"/>
        <w:color w:val="10565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2"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EBE440D"/>
    <w:multiLevelType w:val="hybridMultilevel"/>
    <w:tmpl w:val="D62A9826"/>
    <w:lvl w:ilvl="0" w:tplc="0C090017">
      <w:start w:val="1"/>
      <w:numFmt w:val="lowerLetter"/>
      <w:lvlText w:val="%1)"/>
      <w:lvlJc w:val="left"/>
      <w:pPr>
        <w:ind w:left="772" w:hanging="360"/>
      </w:pPr>
    </w:lvl>
    <w:lvl w:ilvl="1" w:tplc="0C090019" w:tentative="1">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num w:numId="1" w16cid:durableId="3559734">
    <w:abstractNumId w:val="8"/>
  </w:num>
  <w:num w:numId="2" w16cid:durableId="237862121">
    <w:abstractNumId w:val="10"/>
  </w:num>
  <w:num w:numId="3" w16cid:durableId="1824735531">
    <w:abstractNumId w:val="5"/>
  </w:num>
  <w:num w:numId="4" w16cid:durableId="157503195">
    <w:abstractNumId w:val="1"/>
  </w:num>
  <w:num w:numId="5" w16cid:durableId="269706407">
    <w:abstractNumId w:val="3"/>
  </w:num>
  <w:num w:numId="6" w16cid:durableId="1602372547">
    <w:abstractNumId w:val="2"/>
  </w:num>
  <w:num w:numId="7" w16cid:durableId="847990096">
    <w:abstractNumId w:val="10"/>
  </w:num>
  <w:num w:numId="8" w16cid:durableId="503790137">
    <w:abstractNumId w:val="5"/>
  </w:num>
  <w:num w:numId="9" w16cid:durableId="2012565857">
    <w:abstractNumId w:val="1"/>
  </w:num>
  <w:num w:numId="10" w16cid:durableId="76903290">
    <w:abstractNumId w:val="3"/>
  </w:num>
  <w:num w:numId="11" w16cid:durableId="1335379687">
    <w:abstractNumId w:val="8"/>
  </w:num>
  <w:num w:numId="12" w16cid:durableId="2010210550">
    <w:abstractNumId w:val="2"/>
  </w:num>
  <w:num w:numId="13" w16cid:durableId="560553631">
    <w:abstractNumId w:val="11"/>
  </w:num>
  <w:num w:numId="14" w16cid:durableId="32763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9"/>
  </w:num>
  <w:num w:numId="19" w16cid:durableId="474838122">
    <w:abstractNumId w:val="7"/>
  </w:num>
  <w:num w:numId="20" w16cid:durableId="939021083">
    <w:abstractNumId w:val="11"/>
  </w:num>
  <w:num w:numId="21" w16cid:durableId="810445401">
    <w:abstractNumId w:val="11"/>
  </w:num>
  <w:num w:numId="22" w16cid:durableId="129249107">
    <w:abstractNumId w:val="11"/>
  </w:num>
  <w:num w:numId="23" w16cid:durableId="2045253238">
    <w:abstractNumId w:val="11"/>
  </w:num>
  <w:num w:numId="24" w16cid:durableId="760687440">
    <w:abstractNumId w:val="11"/>
  </w:num>
  <w:num w:numId="25" w16cid:durableId="2019191703">
    <w:abstractNumId w:val="11"/>
  </w:num>
  <w:num w:numId="26" w16cid:durableId="1511988725">
    <w:abstractNumId w:val="11"/>
  </w:num>
  <w:num w:numId="27" w16cid:durableId="1965496359">
    <w:abstractNumId w:val="11"/>
  </w:num>
  <w:num w:numId="28" w16cid:durableId="1690599121">
    <w:abstractNumId w:val="11"/>
  </w:num>
  <w:num w:numId="29" w16cid:durableId="1852597748">
    <w:abstractNumId w:val="2"/>
    <w:lvlOverride w:ilvl="0">
      <w:startOverride w:val="1"/>
    </w:lvlOverride>
  </w:num>
  <w:num w:numId="30" w16cid:durableId="1502545937">
    <w:abstractNumId w:val="1"/>
    <w:lvlOverride w:ilvl="0">
      <w:startOverride w:val="1"/>
    </w:lvlOverride>
  </w:num>
  <w:num w:numId="31" w16cid:durableId="1034308797">
    <w:abstractNumId w:val="3"/>
    <w:lvlOverride w:ilvl="0">
      <w:startOverride w:val="1"/>
    </w:lvlOverride>
  </w:num>
  <w:num w:numId="32" w16cid:durableId="1895773832">
    <w:abstractNumId w:val="2"/>
    <w:lvlOverride w:ilvl="0">
      <w:startOverride w:val="1"/>
    </w:lvlOverride>
  </w:num>
  <w:num w:numId="33" w16cid:durableId="538317384">
    <w:abstractNumId w:val="12"/>
  </w:num>
  <w:num w:numId="34" w16cid:durableId="235630703">
    <w:abstractNumId w:val="6"/>
  </w:num>
  <w:num w:numId="35" w16cid:durableId="1703941646">
    <w:abstractNumId w:val="4"/>
  </w:num>
  <w:num w:numId="36" w16cid:durableId="40449561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0E79"/>
    <w:rsid w:val="0001117B"/>
    <w:rsid w:val="00014D02"/>
    <w:rsid w:val="00015BA5"/>
    <w:rsid w:val="00020713"/>
    <w:rsid w:val="00021A2F"/>
    <w:rsid w:val="00024B98"/>
    <w:rsid w:val="00025B3C"/>
    <w:rsid w:val="0002627E"/>
    <w:rsid w:val="00027A61"/>
    <w:rsid w:val="00030C2E"/>
    <w:rsid w:val="00031028"/>
    <w:rsid w:val="000319D3"/>
    <w:rsid w:val="000330D7"/>
    <w:rsid w:val="000339CA"/>
    <w:rsid w:val="000355A8"/>
    <w:rsid w:val="000369F8"/>
    <w:rsid w:val="0003751F"/>
    <w:rsid w:val="00037776"/>
    <w:rsid w:val="00041B38"/>
    <w:rsid w:val="000421F9"/>
    <w:rsid w:val="0004413C"/>
    <w:rsid w:val="00044CEA"/>
    <w:rsid w:val="00046ACD"/>
    <w:rsid w:val="00051B1A"/>
    <w:rsid w:val="00052156"/>
    <w:rsid w:val="0005359F"/>
    <w:rsid w:val="00055779"/>
    <w:rsid w:val="000557C6"/>
    <w:rsid w:val="00062A1B"/>
    <w:rsid w:val="00070EC3"/>
    <w:rsid w:val="00072B2F"/>
    <w:rsid w:val="00074C16"/>
    <w:rsid w:val="00075DCB"/>
    <w:rsid w:val="00080760"/>
    <w:rsid w:val="00080C66"/>
    <w:rsid w:val="00081C00"/>
    <w:rsid w:val="00081DA7"/>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217"/>
    <w:rsid w:val="000B4613"/>
    <w:rsid w:val="000B619D"/>
    <w:rsid w:val="000B69BA"/>
    <w:rsid w:val="000B7156"/>
    <w:rsid w:val="000B7F4B"/>
    <w:rsid w:val="000C0843"/>
    <w:rsid w:val="000C30EA"/>
    <w:rsid w:val="000D2C1A"/>
    <w:rsid w:val="000D3809"/>
    <w:rsid w:val="000D5CAC"/>
    <w:rsid w:val="000D62D9"/>
    <w:rsid w:val="000D6B77"/>
    <w:rsid w:val="000D737E"/>
    <w:rsid w:val="000E015F"/>
    <w:rsid w:val="000E0434"/>
    <w:rsid w:val="000E0C07"/>
    <w:rsid w:val="000E11C1"/>
    <w:rsid w:val="000E51DB"/>
    <w:rsid w:val="000E7003"/>
    <w:rsid w:val="000F2F75"/>
    <w:rsid w:val="000F31B8"/>
    <w:rsid w:val="000F36A1"/>
    <w:rsid w:val="000F4D99"/>
    <w:rsid w:val="000F689C"/>
    <w:rsid w:val="00102B6E"/>
    <w:rsid w:val="00103873"/>
    <w:rsid w:val="00105220"/>
    <w:rsid w:val="00105EFB"/>
    <w:rsid w:val="00107B0D"/>
    <w:rsid w:val="001106A0"/>
    <w:rsid w:val="00111713"/>
    <w:rsid w:val="00111775"/>
    <w:rsid w:val="00112FAD"/>
    <w:rsid w:val="0011476B"/>
    <w:rsid w:val="00114A73"/>
    <w:rsid w:val="00116545"/>
    <w:rsid w:val="00116563"/>
    <w:rsid w:val="00116CED"/>
    <w:rsid w:val="0011767C"/>
    <w:rsid w:val="001269A2"/>
    <w:rsid w:val="00127421"/>
    <w:rsid w:val="00131292"/>
    <w:rsid w:val="0013204F"/>
    <w:rsid w:val="00132C13"/>
    <w:rsid w:val="00132C9F"/>
    <w:rsid w:val="0013421B"/>
    <w:rsid w:val="00134CAE"/>
    <w:rsid w:val="001359E7"/>
    <w:rsid w:val="00140DE1"/>
    <w:rsid w:val="0014157C"/>
    <w:rsid w:val="001419CE"/>
    <w:rsid w:val="00142478"/>
    <w:rsid w:val="001439D4"/>
    <w:rsid w:val="001476EF"/>
    <w:rsid w:val="00150CAE"/>
    <w:rsid w:val="0015128B"/>
    <w:rsid w:val="0015137D"/>
    <w:rsid w:val="001519E4"/>
    <w:rsid w:val="001524E1"/>
    <w:rsid w:val="001533A2"/>
    <w:rsid w:val="00155670"/>
    <w:rsid w:val="00155994"/>
    <w:rsid w:val="00157976"/>
    <w:rsid w:val="001627B2"/>
    <w:rsid w:val="00163F0B"/>
    <w:rsid w:val="00164A5A"/>
    <w:rsid w:val="00166413"/>
    <w:rsid w:val="001700D1"/>
    <w:rsid w:val="0017068C"/>
    <w:rsid w:val="00171F16"/>
    <w:rsid w:val="001724B9"/>
    <w:rsid w:val="001728CA"/>
    <w:rsid w:val="00173240"/>
    <w:rsid w:val="00174347"/>
    <w:rsid w:val="001743EB"/>
    <w:rsid w:val="0017562F"/>
    <w:rsid w:val="00180847"/>
    <w:rsid w:val="00180CE8"/>
    <w:rsid w:val="00181EAF"/>
    <w:rsid w:val="00183973"/>
    <w:rsid w:val="0018488D"/>
    <w:rsid w:val="001879A8"/>
    <w:rsid w:val="00187AB5"/>
    <w:rsid w:val="0019091F"/>
    <w:rsid w:val="001909B9"/>
    <w:rsid w:val="001934EB"/>
    <w:rsid w:val="00194A85"/>
    <w:rsid w:val="001A15D5"/>
    <w:rsid w:val="001A1F72"/>
    <w:rsid w:val="001A25FA"/>
    <w:rsid w:val="001A35E5"/>
    <w:rsid w:val="001A3901"/>
    <w:rsid w:val="001A628B"/>
    <w:rsid w:val="001B2E63"/>
    <w:rsid w:val="001B3EE6"/>
    <w:rsid w:val="001B455D"/>
    <w:rsid w:val="001B4F9A"/>
    <w:rsid w:val="001C07C2"/>
    <w:rsid w:val="001C0A67"/>
    <w:rsid w:val="001C1CD0"/>
    <w:rsid w:val="001C43B2"/>
    <w:rsid w:val="001C4B93"/>
    <w:rsid w:val="001C4E88"/>
    <w:rsid w:val="001D0C60"/>
    <w:rsid w:val="001D2084"/>
    <w:rsid w:val="001D4524"/>
    <w:rsid w:val="001D4C98"/>
    <w:rsid w:val="001D754D"/>
    <w:rsid w:val="001E04AA"/>
    <w:rsid w:val="001E0611"/>
    <w:rsid w:val="001E0762"/>
    <w:rsid w:val="001E1988"/>
    <w:rsid w:val="001E226C"/>
    <w:rsid w:val="001E52C6"/>
    <w:rsid w:val="001E5591"/>
    <w:rsid w:val="001E79F1"/>
    <w:rsid w:val="001F010F"/>
    <w:rsid w:val="001F1F05"/>
    <w:rsid w:val="001F2523"/>
    <w:rsid w:val="001F35AC"/>
    <w:rsid w:val="001F398C"/>
    <w:rsid w:val="001F485D"/>
    <w:rsid w:val="00202F93"/>
    <w:rsid w:val="002077EC"/>
    <w:rsid w:val="00214F3C"/>
    <w:rsid w:val="00215148"/>
    <w:rsid w:val="00216B6C"/>
    <w:rsid w:val="00216D02"/>
    <w:rsid w:val="00217CEB"/>
    <w:rsid w:val="00217D92"/>
    <w:rsid w:val="00221EFC"/>
    <w:rsid w:val="00221F59"/>
    <w:rsid w:val="00224DDA"/>
    <w:rsid w:val="00226F6E"/>
    <w:rsid w:val="00233115"/>
    <w:rsid w:val="00233579"/>
    <w:rsid w:val="00234568"/>
    <w:rsid w:val="002351BC"/>
    <w:rsid w:val="002356E1"/>
    <w:rsid w:val="00235BE7"/>
    <w:rsid w:val="00236EBA"/>
    <w:rsid w:val="00237028"/>
    <w:rsid w:val="002376C0"/>
    <w:rsid w:val="0024073C"/>
    <w:rsid w:val="002409AB"/>
    <w:rsid w:val="002434EF"/>
    <w:rsid w:val="0024397F"/>
    <w:rsid w:val="00244562"/>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EE7"/>
    <w:rsid w:val="00275F66"/>
    <w:rsid w:val="0027645B"/>
    <w:rsid w:val="00281626"/>
    <w:rsid w:val="00281877"/>
    <w:rsid w:val="00281903"/>
    <w:rsid w:val="00282330"/>
    <w:rsid w:val="00282D9E"/>
    <w:rsid w:val="00287259"/>
    <w:rsid w:val="00290D87"/>
    <w:rsid w:val="0029290D"/>
    <w:rsid w:val="00292F47"/>
    <w:rsid w:val="0029399F"/>
    <w:rsid w:val="002942EF"/>
    <w:rsid w:val="00294C18"/>
    <w:rsid w:val="00296B07"/>
    <w:rsid w:val="002A2397"/>
    <w:rsid w:val="002A40A5"/>
    <w:rsid w:val="002A75AC"/>
    <w:rsid w:val="002B0358"/>
    <w:rsid w:val="002B0A86"/>
    <w:rsid w:val="002B269F"/>
    <w:rsid w:val="002B34E8"/>
    <w:rsid w:val="002B3EF8"/>
    <w:rsid w:val="002B603E"/>
    <w:rsid w:val="002C1BB0"/>
    <w:rsid w:val="002C4C7F"/>
    <w:rsid w:val="002C5086"/>
    <w:rsid w:val="002C62E1"/>
    <w:rsid w:val="002C6ADB"/>
    <w:rsid w:val="002D06D6"/>
    <w:rsid w:val="002D0D5F"/>
    <w:rsid w:val="002D167C"/>
    <w:rsid w:val="002D2C2A"/>
    <w:rsid w:val="002D3684"/>
    <w:rsid w:val="002D391F"/>
    <w:rsid w:val="002E25A0"/>
    <w:rsid w:val="002E34BF"/>
    <w:rsid w:val="002E5A39"/>
    <w:rsid w:val="002E6A83"/>
    <w:rsid w:val="002E6EE8"/>
    <w:rsid w:val="002E7F43"/>
    <w:rsid w:val="002F003C"/>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15C3"/>
    <w:rsid w:val="00312BFC"/>
    <w:rsid w:val="00313663"/>
    <w:rsid w:val="003143D2"/>
    <w:rsid w:val="00316E09"/>
    <w:rsid w:val="00317A45"/>
    <w:rsid w:val="0032039E"/>
    <w:rsid w:val="003207C1"/>
    <w:rsid w:val="00320A84"/>
    <w:rsid w:val="00321DF2"/>
    <w:rsid w:val="0032396E"/>
    <w:rsid w:val="00324E58"/>
    <w:rsid w:val="00326958"/>
    <w:rsid w:val="0033658D"/>
    <w:rsid w:val="00340CA0"/>
    <w:rsid w:val="00341877"/>
    <w:rsid w:val="00341CE1"/>
    <w:rsid w:val="0034214B"/>
    <w:rsid w:val="00344B84"/>
    <w:rsid w:val="00345BF7"/>
    <w:rsid w:val="00347721"/>
    <w:rsid w:val="00347E6A"/>
    <w:rsid w:val="00352215"/>
    <w:rsid w:val="00353985"/>
    <w:rsid w:val="00355312"/>
    <w:rsid w:val="0036201C"/>
    <w:rsid w:val="0036243E"/>
    <w:rsid w:val="00362F86"/>
    <w:rsid w:val="0036379C"/>
    <w:rsid w:val="00363B89"/>
    <w:rsid w:val="00364485"/>
    <w:rsid w:val="00364F93"/>
    <w:rsid w:val="003656D5"/>
    <w:rsid w:val="00366BB3"/>
    <w:rsid w:val="00366FC1"/>
    <w:rsid w:val="00367811"/>
    <w:rsid w:val="00367A43"/>
    <w:rsid w:val="003707FD"/>
    <w:rsid w:val="003732D5"/>
    <w:rsid w:val="00374C56"/>
    <w:rsid w:val="00380906"/>
    <w:rsid w:val="00384FC9"/>
    <w:rsid w:val="0038503D"/>
    <w:rsid w:val="0038513D"/>
    <w:rsid w:val="00386C95"/>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362"/>
    <w:rsid w:val="003B3A29"/>
    <w:rsid w:val="003B3C46"/>
    <w:rsid w:val="003B5983"/>
    <w:rsid w:val="003B5DBC"/>
    <w:rsid w:val="003C0215"/>
    <w:rsid w:val="003C3E43"/>
    <w:rsid w:val="003C68CF"/>
    <w:rsid w:val="003C6DDB"/>
    <w:rsid w:val="003C6E18"/>
    <w:rsid w:val="003C75A7"/>
    <w:rsid w:val="003D0829"/>
    <w:rsid w:val="003D121F"/>
    <w:rsid w:val="003D14E7"/>
    <w:rsid w:val="003D3D47"/>
    <w:rsid w:val="003D4ADC"/>
    <w:rsid w:val="003E1FC0"/>
    <w:rsid w:val="003E3DEA"/>
    <w:rsid w:val="003E7427"/>
    <w:rsid w:val="003E7B8D"/>
    <w:rsid w:val="003F443B"/>
    <w:rsid w:val="003F5577"/>
    <w:rsid w:val="003F5A8C"/>
    <w:rsid w:val="003F66CB"/>
    <w:rsid w:val="00401191"/>
    <w:rsid w:val="00403322"/>
    <w:rsid w:val="004035CD"/>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46C0"/>
    <w:rsid w:val="00436243"/>
    <w:rsid w:val="00441AD7"/>
    <w:rsid w:val="00446065"/>
    <w:rsid w:val="00446E19"/>
    <w:rsid w:val="00446E28"/>
    <w:rsid w:val="00447CF6"/>
    <w:rsid w:val="00453949"/>
    <w:rsid w:val="00453F7C"/>
    <w:rsid w:val="0045569A"/>
    <w:rsid w:val="004558E7"/>
    <w:rsid w:val="004561DF"/>
    <w:rsid w:val="004567FF"/>
    <w:rsid w:val="00456C2D"/>
    <w:rsid w:val="00460F74"/>
    <w:rsid w:val="00464235"/>
    <w:rsid w:val="00465194"/>
    <w:rsid w:val="004651CF"/>
    <w:rsid w:val="00467642"/>
    <w:rsid w:val="00470991"/>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4836"/>
    <w:rsid w:val="004A4F5B"/>
    <w:rsid w:val="004A580A"/>
    <w:rsid w:val="004A5D03"/>
    <w:rsid w:val="004A7C7A"/>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3942"/>
    <w:rsid w:val="004D4D99"/>
    <w:rsid w:val="004D7F18"/>
    <w:rsid w:val="004E0A64"/>
    <w:rsid w:val="004E37AA"/>
    <w:rsid w:val="004E5A0B"/>
    <w:rsid w:val="004E6A3A"/>
    <w:rsid w:val="004E7CAE"/>
    <w:rsid w:val="004F0856"/>
    <w:rsid w:val="004F2379"/>
    <w:rsid w:val="004F2D0C"/>
    <w:rsid w:val="004F36F7"/>
    <w:rsid w:val="004F38DE"/>
    <w:rsid w:val="004F47F5"/>
    <w:rsid w:val="004F4880"/>
    <w:rsid w:val="004F668A"/>
    <w:rsid w:val="004F6D4C"/>
    <w:rsid w:val="004F730E"/>
    <w:rsid w:val="004F77CB"/>
    <w:rsid w:val="005002D7"/>
    <w:rsid w:val="0050049D"/>
    <w:rsid w:val="00500B67"/>
    <w:rsid w:val="00501683"/>
    <w:rsid w:val="00502574"/>
    <w:rsid w:val="00503522"/>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5C1B"/>
    <w:rsid w:val="005421B5"/>
    <w:rsid w:val="005435A9"/>
    <w:rsid w:val="00544E33"/>
    <w:rsid w:val="00545769"/>
    <w:rsid w:val="00545DE2"/>
    <w:rsid w:val="00547627"/>
    <w:rsid w:val="00547B57"/>
    <w:rsid w:val="00550F70"/>
    <w:rsid w:val="0055107D"/>
    <w:rsid w:val="00551B17"/>
    <w:rsid w:val="005524D9"/>
    <w:rsid w:val="0055273C"/>
    <w:rsid w:val="005553D8"/>
    <w:rsid w:val="00557ABF"/>
    <w:rsid w:val="00561EDF"/>
    <w:rsid w:val="00566274"/>
    <w:rsid w:val="005665AE"/>
    <w:rsid w:val="005668BE"/>
    <w:rsid w:val="00567D3C"/>
    <w:rsid w:val="005739A5"/>
    <w:rsid w:val="00576A0F"/>
    <w:rsid w:val="00576F5B"/>
    <w:rsid w:val="00576FCB"/>
    <w:rsid w:val="0057714C"/>
    <w:rsid w:val="00577376"/>
    <w:rsid w:val="0058118F"/>
    <w:rsid w:val="00581FA2"/>
    <w:rsid w:val="00583768"/>
    <w:rsid w:val="00583F3E"/>
    <w:rsid w:val="00585D24"/>
    <w:rsid w:val="00586CF7"/>
    <w:rsid w:val="00591292"/>
    <w:rsid w:val="0059207E"/>
    <w:rsid w:val="00594DAC"/>
    <w:rsid w:val="00596533"/>
    <w:rsid w:val="005967DC"/>
    <w:rsid w:val="00597ED3"/>
    <w:rsid w:val="005A0305"/>
    <w:rsid w:val="005A0798"/>
    <w:rsid w:val="005A1041"/>
    <w:rsid w:val="005A1E4E"/>
    <w:rsid w:val="005A219D"/>
    <w:rsid w:val="005A2F5A"/>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CC"/>
    <w:rsid w:val="005C19DF"/>
    <w:rsid w:val="005C1C4F"/>
    <w:rsid w:val="005C2040"/>
    <w:rsid w:val="005C319A"/>
    <w:rsid w:val="005C4C2B"/>
    <w:rsid w:val="005C5152"/>
    <w:rsid w:val="005C5484"/>
    <w:rsid w:val="005C7C60"/>
    <w:rsid w:val="005D2421"/>
    <w:rsid w:val="005D28D4"/>
    <w:rsid w:val="005D470E"/>
    <w:rsid w:val="005D4920"/>
    <w:rsid w:val="005D66AB"/>
    <w:rsid w:val="005D7189"/>
    <w:rsid w:val="005D7D80"/>
    <w:rsid w:val="005E09E5"/>
    <w:rsid w:val="005E133C"/>
    <w:rsid w:val="005E1615"/>
    <w:rsid w:val="005E1EE8"/>
    <w:rsid w:val="005E23BB"/>
    <w:rsid w:val="005E5642"/>
    <w:rsid w:val="005E5E73"/>
    <w:rsid w:val="005E5EC0"/>
    <w:rsid w:val="005F1786"/>
    <w:rsid w:val="005F252B"/>
    <w:rsid w:val="005F3452"/>
    <w:rsid w:val="005F4D0E"/>
    <w:rsid w:val="005F4E00"/>
    <w:rsid w:val="005F4E21"/>
    <w:rsid w:val="005F7DC8"/>
    <w:rsid w:val="00604066"/>
    <w:rsid w:val="00604F1E"/>
    <w:rsid w:val="00605EB0"/>
    <w:rsid w:val="00607F1A"/>
    <w:rsid w:val="006104C0"/>
    <w:rsid w:val="00611E4D"/>
    <w:rsid w:val="00613A4E"/>
    <w:rsid w:val="00614C8E"/>
    <w:rsid w:val="0062036B"/>
    <w:rsid w:val="006209CA"/>
    <w:rsid w:val="00625C3F"/>
    <w:rsid w:val="0062664C"/>
    <w:rsid w:val="00631775"/>
    <w:rsid w:val="00631E73"/>
    <w:rsid w:val="00634883"/>
    <w:rsid w:val="0063593D"/>
    <w:rsid w:val="00635A04"/>
    <w:rsid w:val="0063663E"/>
    <w:rsid w:val="00640D34"/>
    <w:rsid w:val="006457B0"/>
    <w:rsid w:val="006465D3"/>
    <w:rsid w:val="00646F75"/>
    <w:rsid w:val="006520C0"/>
    <w:rsid w:val="0065300A"/>
    <w:rsid w:val="00653A26"/>
    <w:rsid w:val="006559EA"/>
    <w:rsid w:val="0065655F"/>
    <w:rsid w:val="00657AE4"/>
    <w:rsid w:val="0066005B"/>
    <w:rsid w:val="00660EEE"/>
    <w:rsid w:val="00662A9A"/>
    <w:rsid w:val="0066678F"/>
    <w:rsid w:val="006667FD"/>
    <w:rsid w:val="00670BD8"/>
    <w:rsid w:val="00671864"/>
    <w:rsid w:val="00674361"/>
    <w:rsid w:val="00676178"/>
    <w:rsid w:val="0067638B"/>
    <w:rsid w:val="00677741"/>
    <w:rsid w:val="0068068A"/>
    <w:rsid w:val="006817D7"/>
    <w:rsid w:val="0068331B"/>
    <w:rsid w:val="00683C09"/>
    <w:rsid w:val="006902D1"/>
    <w:rsid w:val="006911F3"/>
    <w:rsid w:val="00693A3C"/>
    <w:rsid w:val="00693BE4"/>
    <w:rsid w:val="0069520A"/>
    <w:rsid w:val="00695CC4"/>
    <w:rsid w:val="006964F6"/>
    <w:rsid w:val="00697E8A"/>
    <w:rsid w:val="006A10E4"/>
    <w:rsid w:val="006A288E"/>
    <w:rsid w:val="006A2F1E"/>
    <w:rsid w:val="006A53BA"/>
    <w:rsid w:val="006B27C0"/>
    <w:rsid w:val="006B3040"/>
    <w:rsid w:val="006B318B"/>
    <w:rsid w:val="006B43B3"/>
    <w:rsid w:val="006B632F"/>
    <w:rsid w:val="006B6F3B"/>
    <w:rsid w:val="006C2468"/>
    <w:rsid w:val="006C4799"/>
    <w:rsid w:val="006C4C8B"/>
    <w:rsid w:val="006C5EDD"/>
    <w:rsid w:val="006C5F6F"/>
    <w:rsid w:val="006C6EEC"/>
    <w:rsid w:val="006D0D78"/>
    <w:rsid w:val="006D2F45"/>
    <w:rsid w:val="006D3D51"/>
    <w:rsid w:val="006D3E81"/>
    <w:rsid w:val="006D4869"/>
    <w:rsid w:val="006D5DEF"/>
    <w:rsid w:val="006E00E3"/>
    <w:rsid w:val="006E4A18"/>
    <w:rsid w:val="006E4DEE"/>
    <w:rsid w:val="006E50FF"/>
    <w:rsid w:val="006E5998"/>
    <w:rsid w:val="006E61A1"/>
    <w:rsid w:val="006E76C9"/>
    <w:rsid w:val="006E79DB"/>
    <w:rsid w:val="006F05BE"/>
    <w:rsid w:val="006F14B6"/>
    <w:rsid w:val="006F17A1"/>
    <w:rsid w:val="006F1C9E"/>
    <w:rsid w:val="006F2BCD"/>
    <w:rsid w:val="006F2F1E"/>
    <w:rsid w:val="006F44BD"/>
    <w:rsid w:val="006F59E2"/>
    <w:rsid w:val="006F7478"/>
    <w:rsid w:val="006F77D2"/>
    <w:rsid w:val="007046A7"/>
    <w:rsid w:val="0070590E"/>
    <w:rsid w:val="00705BED"/>
    <w:rsid w:val="00705F2B"/>
    <w:rsid w:val="00707B45"/>
    <w:rsid w:val="00707E56"/>
    <w:rsid w:val="007103FB"/>
    <w:rsid w:val="00712C9E"/>
    <w:rsid w:val="007132D0"/>
    <w:rsid w:val="00715166"/>
    <w:rsid w:val="00715276"/>
    <w:rsid w:val="0072008C"/>
    <w:rsid w:val="00720ADC"/>
    <w:rsid w:val="0072140E"/>
    <w:rsid w:val="00725FA2"/>
    <w:rsid w:val="00726618"/>
    <w:rsid w:val="007274C0"/>
    <w:rsid w:val="007304D8"/>
    <w:rsid w:val="00732141"/>
    <w:rsid w:val="007332A7"/>
    <w:rsid w:val="0073461F"/>
    <w:rsid w:val="00736CB7"/>
    <w:rsid w:val="0073746B"/>
    <w:rsid w:val="00740467"/>
    <w:rsid w:val="00741AD8"/>
    <w:rsid w:val="00742F66"/>
    <w:rsid w:val="007465BC"/>
    <w:rsid w:val="00746EBF"/>
    <w:rsid w:val="00747A4E"/>
    <w:rsid w:val="0075091E"/>
    <w:rsid w:val="007516CF"/>
    <w:rsid w:val="007527DA"/>
    <w:rsid w:val="00753703"/>
    <w:rsid w:val="0075677E"/>
    <w:rsid w:val="0075680D"/>
    <w:rsid w:val="0076281D"/>
    <w:rsid w:val="0076385B"/>
    <w:rsid w:val="00763C24"/>
    <w:rsid w:val="00766510"/>
    <w:rsid w:val="007673EB"/>
    <w:rsid w:val="007712A6"/>
    <w:rsid w:val="0077178A"/>
    <w:rsid w:val="007725E4"/>
    <w:rsid w:val="00773685"/>
    <w:rsid w:val="00773A93"/>
    <w:rsid w:val="00773B1E"/>
    <w:rsid w:val="0077589F"/>
    <w:rsid w:val="007772E3"/>
    <w:rsid w:val="00780E79"/>
    <w:rsid w:val="007815F9"/>
    <w:rsid w:val="00783D38"/>
    <w:rsid w:val="007843E1"/>
    <w:rsid w:val="007851C8"/>
    <w:rsid w:val="00785DE0"/>
    <w:rsid w:val="00785FBC"/>
    <w:rsid w:val="007878A2"/>
    <w:rsid w:val="00790147"/>
    <w:rsid w:val="00790801"/>
    <w:rsid w:val="007923BA"/>
    <w:rsid w:val="00793E01"/>
    <w:rsid w:val="00793F71"/>
    <w:rsid w:val="007946CB"/>
    <w:rsid w:val="007960BE"/>
    <w:rsid w:val="00797D57"/>
    <w:rsid w:val="007A121C"/>
    <w:rsid w:val="007A2062"/>
    <w:rsid w:val="007A23CC"/>
    <w:rsid w:val="007A2961"/>
    <w:rsid w:val="007A3530"/>
    <w:rsid w:val="007A40B2"/>
    <w:rsid w:val="007A4F72"/>
    <w:rsid w:val="007A55F1"/>
    <w:rsid w:val="007A72FE"/>
    <w:rsid w:val="007A7845"/>
    <w:rsid w:val="007A7FA3"/>
    <w:rsid w:val="007B1819"/>
    <w:rsid w:val="007B24EC"/>
    <w:rsid w:val="007B39D3"/>
    <w:rsid w:val="007B5A48"/>
    <w:rsid w:val="007B75E6"/>
    <w:rsid w:val="007B7A34"/>
    <w:rsid w:val="007C1E72"/>
    <w:rsid w:val="007C2723"/>
    <w:rsid w:val="007C3DD0"/>
    <w:rsid w:val="007C43C3"/>
    <w:rsid w:val="007C691B"/>
    <w:rsid w:val="007D106B"/>
    <w:rsid w:val="007D1163"/>
    <w:rsid w:val="007D197C"/>
    <w:rsid w:val="007D1A41"/>
    <w:rsid w:val="007D2136"/>
    <w:rsid w:val="007D385B"/>
    <w:rsid w:val="007E0DD4"/>
    <w:rsid w:val="007E51BF"/>
    <w:rsid w:val="007F16B5"/>
    <w:rsid w:val="007F2CB8"/>
    <w:rsid w:val="007F4CE0"/>
    <w:rsid w:val="007F4FFE"/>
    <w:rsid w:val="007F5D9C"/>
    <w:rsid w:val="007F6D8A"/>
    <w:rsid w:val="00802606"/>
    <w:rsid w:val="00802694"/>
    <w:rsid w:val="0080402D"/>
    <w:rsid w:val="008040E8"/>
    <w:rsid w:val="008047C5"/>
    <w:rsid w:val="00811222"/>
    <w:rsid w:val="00811463"/>
    <w:rsid w:val="00811706"/>
    <w:rsid w:val="00813A41"/>
    <w:rsid w:val="00814D02"/>
    <w:rsid w:val="008163D1"/>
    <w:rsid w:val="0082149D"/>
    <w:rsid w:val="008224CB"/>
    <w:rsid w:val="00822EAC"/>
    <w:rsid w:val="008249F2"/>
    <w:rsid w:val="008274FF"/>
    <w:rsid w:val="00827B3A"/>
    <w:rsid w:val="00831A28"/>
    <w:rsid w:val="00836418"/>
    <w:rsid w:val="00836900"/>
    <w:rsid w:val="00836AED"/>
    <w:rsid w:val="00836B1D"/>
    <w:rsid w:val="00841E86"/>
    <w:rsid w:val="00842DCC"/>
    <w:rsid w:val="0084309C"/>
    <w:rsid w:val="008433D6"/>
    <w:rsid w:val="00843A4A"/>
    <w:rsid w:val="00843C34"/>
    <w:rsid w:val="00846772"/>
    <w:rsid w:val="008517C0"/>
    <w:rsid w:val="00852196"/>
    <w:rsid w:val="00853996"/>
    <w:rsid w:val="00854847"/>
    <w:rsid w:val="00854F8F"/>
    <w:rsid w:val="0086090B"/>
    <w:rsid w:val="00863A00"/>
    <w:rsid w:val="00864B67"/>
    <w:rsid w:val="0086657D"/>
    <w:rsid w:val="00867D1F"/>
    <w:rsid w:val="0087198D"/>
    <w:rsid w:val="008741EF"/>
    <w:rsid w:val="00875A1E"/>
    <w:rsid w:val="008773F5"/>
    <w:rsid w:val="0088255F"/>
    <w:rsid w:val="00885459"/>
    <w:rsid w:val="00885562"/>
    <w:rsid w:val="00886D55"/>
    <w:rsid w:val="0088791C"/>
    <w:rsid w:val="00887AF1"/>
    <w:rsid w:val="008907C0"/>
    <w:rsid w:val="00893811"/>
    <w:rsid w:val="00894241"/>
    <w:rsid w:val="0089425F"/>
    <w:rsid w:val="00897BC0"/>
    <w:rsid w:val="008A1AC5"/>
    <w:rsid w:val="008A6507"/>
    <w:rsid w:val="008A77A7"/>
    <w:rsid w:val="008B0346"/>
    <w:rsid w:val="008B0651"/>
    <w:rsid w:val="008B4255"/>
    <w:rsid w:val="008B4DBA"/>
    <w:rsid w:val="008B6574"/>
    <w:rsid w:val="008B6FE9"/>
    <w:rsid w:val="008C0C42"/>
    <w:rsid w:val="008C2832"/>
    <w:rsid w:val="008C2835"/>
    <w:rsid w:val="008C398D"/>
    <w:rsid w:val="008C3EB2"/>
    <w:rsid w:val="008C5315"/>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A5"/>
    <w:rsid w:val="008F0B7B"/>
    <w:rsid w:val="008F0C61"/>
    <w:rsid w:val="008F226F"/>
    <w:rsid w:val="008F3505"/>
    <w:rsid w:val="008F43A3"/>
    <w:rsid w:val="008F671A"/>
    <w:rsid w:val="008F7A35"/>
    <w:rsid w:val="00900E41"/>
    <w:rsid w:val="009022C6"/>
    <w:rsid w:val="009025DD"/>
    <w:rsid w:val="00902978"/>
    <w:rsid w:val="00904CC5"/>
    <w:rsid w:val="00904FF4"/>
    <w:rsid w:val="009051C4"/>
    <w:rsid w:val="00905970"/>
    <w:rsid w:val="0091046A"/>
    <w:rsid w:val="00913441"/>
    <w:rsid w:val="009152E4"/>
    <w:rsid w:val="00917E57"/>
    <w:rsid w:val="00921FD3"/>
    <w:rsid w:val="009220D7"/>
    <w:rsid w:val="00927131"/>
    <w:rsid w:val="00937BA3"/>
    <w:rsid w:val="00940A26"/>
    <w:rsid w:val="009418C0"/>
    <w:rsid w:val="009419AC"/>
    <w:rsid w:val="00942939"/>
    <w:rsid w:val="00943F3F"/>
    <w:rsid w:val="00946C9F"/>
    <w:rsid w:val="00951F3C"/>
    <w:rsid w:val="00952DA8"/>
    <w:rsid w:val="00953272"/>
    <w:rsid w:val="009532AE"/>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F60"/>
    <w:rsid w:val="00975767"/>
    <w:rsid w:val="00976765"/>
    <w:rsid w:val="00976C7A"/>
    <w:rsid w:val="00983CD5"/>
    <w:rsid w:val="00983DB2"/>
    <w:rsid w:val="00985F2E"/>
    <w:rsid w:val="0098628E"/>
    <w:rsid w:val="00986B43"/>
    <w:rsid w:val="00991846"/>
    <w:rsid w:val="009926C0"/>
    <w:rsid w:val="00994AF2"/>
    <w:rsid w:val="009975CB"/>
    <w:rsid w:val="009977D9"/>
    <w:rsid w:val="009A21CF"/>
    <w:rsid w:val="009A31A2"/>
    <w:rsid w:val="009A46B3"/>
    <w:rsid w:val="009A49C9"/>
    <w:rsid w:val="009A49D2"/>
    <w:rsid w:val="009B0C2F"/>
    <w:rsid w:val="009B30B2"/>
    <w:rsid w:val="009B7B13"/>
    <w:rsid w:val="009C2DB2"/>
    <w:rsid w:val="009C5843"/>
    <w:rsid w:val="009C6836"/>
    <w:rsid w:val="009C74BF"/>
    <w:rsid w:val="009C7796"/>
    <w:rsid w:val="009D0CDB"/>
    <w:rsid w:val="009D11D8"/>
    <w:rsid w:val="009D1797"/>
    <w:rsid w:val="009D1995"/>
    <w:rsid w:val="009D20C5"/>
    <w:rsid w:val="009D2BD1"/>
    <w:rsid w:val="009D7680"/>
    <w:rsid w:val="009E218E"/>
    <w:rsid w:val="009E52EB"/>
    <w:rsid w:val="009E7376"/>
    <w:rsid w:val="009F02BA"/>
    <w:rsid w:val="009F2C0F"/>
    <w:rsid w:val="009F2FA3"/>
    <w:rsid w:val="009F3E96"/>
    <w:rsid w:val="009F48F0"/>
    <w:rsid w:val="009F5208"/>
    <w:rsid w:val="009F6057"/>
    <w:rsid w:val="009F655A"/>
    <w:rsid w:val="009F69D2"/>
    <w:rsid w:val="00A00CBC"/>
    <w:rsid w:val="00A014FE"/>
    <w:rsid w:val="00A018D0"/>
    <w:rsid w:val="00A01938"/>
    <w:rsid w:val="00A028DB"/>
    <w:rsid w:val="00A0350E"/>
    <w:rsid w:val="00A0356E"/>
    <w:rsid w:val="00A03662"/>
    <w:rsid w:val="00A05561"/>
    <w:rsid w:val="00A066C1"/>
    <w:rsid w:val="00A11126"/>
    <w:rsid w:val="00A1127E"/>
    <w:rsid w:val="00A12842"/>
    <w:rsid w:val="00A1373B"/>
    <w:rsid w:val="00A14404"/>
    <w:rsid w:val="00A1575C"/>
    <w:rsid w:val="00A17317"/>
    <w:rsid w:val="00A20D01"/>
    <w:rsid w:val="00A21F97"/>
    <w:rsid w:val="00A25A48"/>
    <w:rsid w:val="00A263B1"/>
    <w:rsid w:val="00A31367"/>
    <w:rsid w:val="00A3217B"/>
    <w:rsid w:val="00A33C67"/>
    <w:rsid w:val="00A33D6A"/>
    <w:rsid w:val="00A35389"/>
    <w:rsid w:val="00A35B1E"/>
    <w:rsid w:val="00A40ADD"/>
    <w:rsid w:val="00A42A13"/>
    <w:rsid w:val="00A43044"/>
    <w:rsid w:val="00A43A37"/>
    <w:rsid w:val="00A47B2F"/>
    <w:rsid w:val="00A505B2"/>
    <w:rsid w:val="00A51FED"/>
    <w:rsid w:val="00A5326B"/>
    <w:rsid w:val="00A536E3"/>
    <w:rsid w:val="00A557F7"/>
    <w:rsid w:val="00A576AA"/>
    <w:rsid w:val="00A62741"/>
    <w:rsid w:val="00A64AFE"/>
    <w:rsid w:val="00A65014"/>
    <w:rsid w:val="00A70A96"/>
    <w:rsid w:val="00A70CD7"/>
    <w:rsid w:val="00A73F88"/>
    <w:rsid w:val="00A76245"/>
    <w:rsid w:val="00A8644A"/>
    <w:rsid w:val="00A871E7"/>
    <w:rsid w:val="00A91604"/>
    <w:rsid w:val="00A9305B"/>
    <w:rsid w:val="00A9464A"/>
    <w:rsid w:val="00A95934"/>
    <w:rsid w:val="00A96CAA"/>
    <w:rsid w:val="00A97879"/>
    <w:rsid w:val="00A97FAC"/>
    <w:rsid w:val="00AA2599"/>
    <w:rsid w:val="00AA3188"/>
    <w:rsid w:val="00AA39B6"/>
    <w:rsid w:val="00AA528A"/>
    <w:rsid w:val="00AA591D"/>
    <w:rsid w:val="00AA5D00"/>
    <w:rsid w:val="00AB27C8"/>
    <w:rsid w:val="00AB4332"/>
    <w:rsid w:val="00AB5CC7"/>
    <w:rsid w:val="00AC1636"/>
    <w:rsid w:val="00AC3EA2"/>
    <w:rsid w:val="00AC3FFC"/>
    <w:rsid w:val="00AC50FE"/>
    <w:rsid w:val="00AC51BD"/>
    <w:rsid w:val="00AC534D"/>
    <w:rsid w:val="00AC5770"/>
    <w:rsid w:val="00AC5A0A"/>
    <w:rsid w:val="00AC6FE1"/>
    <w:rsid w:val="00AD053A"/>
    <w:rsid w:val="00AD4014"/>
    <w:rsid w:val="00AD5088"/>
    <w:rsid w:val="00AD5C33"/>
    <w:rsid w:val="00AD70B5"/>
    <w:rsid w:val="00AE0CCA"/>
    <w:rsid w:val="00AE148D"/>
    <w:rsid w:val="00AE26FC"/>
    <w:rsid w:val="00AE2B85"/>
    <w:rsid w:val="00AE4CD9"/>
    <w:rsid w:val="00AE5145"/>
    <w:rsid w:val="00AE59ED"/>
    <w:rsid w:val="00AE660C"/>
    <w:rsid w:val="00AF0C30"/>
    <w:rsid w:val="00AF2FFB"/>
    <w:rsid w:val="00AF3254"/>
    <w:rsid w:val="00AF3631"/>
    <w:rsid w:val="00AF58AA"/>
    <w:rsid w:val="00AF6C83"/>
    <w:rsid w:val="00B00BF4"/>
    <w:rsid w:val="00B010F3"/>
    <w:rsid w:val="00B01FC7"/>
    <w:rsid w:val="00B03162"/>
    <w:rsid w:val="00B037FA"/>
    <w:rsid w:val="00B03AB0"/>
    <w:rsid w:val="00B047B4"/>
    <w:rsid w:val="00B07B09"/>
    <w:rsid w:val="00B10A52"/>
    <w:rsid w:val="00B111D4"/>
    <w:rsid w:val="00B137C4"/>
    <w:rsid w:val="00B1383A"/>
    <w:rsid w:val="00B16033"/>
    <w:rsid w:val="00B17909"/>
    <w:rsid w:val="00B228A4"/>
    <w:rsid w:val="00B2367D"/>
    <w:rsid w:val="00B24A7D"/>
    <w:rsid w:val="00B30942"/>
    <w:rsid w:val="00B32C6B"/>
    <w:rsid w:val="00B32F36"/>
    <w:rsid w:val="00B33F55"/>
    <w:rsid w:val="00B348D5"/>
    <w:rsid w:val="00B356D1"/>
    <w:rsid w:val="00B3588B"/>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63DC"/>
    <w:rsid w:val="00B66425"/>
    <w:rsid w:val="00B67DE9"/>
    <w:rsid w:val="00B722B1"/>
    <w:rsid w:val="00B72601"/>
    <w:rsid w:val="00B74B83"/>
    <w:rsid w:val="00B75A1B"/>
    <w:rsid w:val="00B75D10"/>
    <w:rsid w:val="00B76219"/>
    <w:rsid w:val="00B7669C"/>
    <w:rsid w:val="00B77C34"/>
    <w:rsid w:val="00B82FBC"/>
    <w:rsid w:val="00B83D81"/>
    <w:rsid w:val="00B856C9"/>
    <w:rsid w:val="00B8636D"/>
    <w:rsid w:val="00B87178"/>
    <w:rsid w:val="00B90220"/>
    <w:rsid w:val="00B90AD5"/>
    <w:rsid w:val="00B92579"/>
    <w:rsid w:val="00B928DE"/>
    <w:rsid w:val="00B92CA8"/>
    <w:rsid w:val="00B92D0D"/>
    <w:rsid w:val="00B93E20"/>
    <w:rsid w:val="00B95746"/>
    <w:rsid w:val="00BA0DE8"/>
    <w:rsid w:val="00BA30B9"/>
    <w:rsid w:val="00BA327C"/>
    <w:rsid w:val="00BA3E21"/>
    <w:rsid w:val="00BA4364"/>
    <w:rsid w:val="00BA6A16"/>
    <w:rsid w:val="00BB00A2"/>
    <w:rsid w:val="00BB0EF1"/>
    <w:rsid w:val="00BB1BF7"/>
    <w:rsid w:val="00BB1C56"/>
    <w:rsid w:val="00BB29DF"/>
    <w:rsid w:val="00BB2A06"/>
    <w:rsid w:val="00BB5DA3"/>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95A"/>
    <w:rsid w:val="00C077CD"/>
    <w:rsid w:val="00C07EBD"/>
    <w:rsid w:val="00C1070B"/>
    <w:rsid w:val="00C119F0"/>
    <w:rsid w:val="00C1280B"/>
    <w:rsid w:val="00C12988"/>
    <w:rsid w:val="00C12D0B"/>
    <w:rsid w:val="00C1406A"/>
    <w:rsid w:val="00C14B33"/>
    <w:rsid w:val="00C1506D"/>
    <w:rsid w:val="00C17F4C"/>
    <w:rsid w:val="00C20DDB"/>
    <w:rsid w:val="00C21220"/>
    <w:rsid w:val="00C2141D"/>
    <w:rsid w:val="00C24965"/>
    <w:rsid w:val="00C27794"/>
    <w:rsid w:val="00C278BC"/>
    <w:rsid w:val="00C318D1"/>
    <w:rsid w:val="00C31BE6"/>
    <w:rsid w:val="00C35A6B"/>
    <w:rsid w:val="00C3653C"/>
    <w:rsid w:val="00C36AA2"/>
    <w:rsid w:val="00C419CD"/>
    <w:rsid w:val="00C42D92"/>
    <w:rsid w:val="00C44800"/>
    <w:rsid w:val="00C4500C"/>
    <w:rsid w:val="00C459A2"/>
    <w:rsid w:val="00C46401"/>
    <w:rsid w:val="00C47E1D"/>
    <w:rsid w:val="00C502A1"/>
    <w:rsid w:val="00C509DC"/>
    <w:rsid w:val="00C513F5"/>
    <w:rsid w:val="00C515B8"/>
    <w:rsid w:val="00C51A2F"/>
    <w:rsid w:val="00C51A49"/>
    <w:rsid w:val="00C53C5C"/>
    <w:rsid w:val="00C54D26"/>
    <w:rsid w:val="00C55FB1"/>
    <w:rsid w:val="00C564EB"/>
    <w:rsid w:val="00C572B1"/>
    <w:rsid w:val="00C61A0E"/>
    <w:rsid w:val="00C62FCD"/>
    <w:rsid w:val="00C649CD"/>
    <w:rsid w:val="00C6785F"/>
    <w:rsid w:val="00C67D26"/>
    <w:rsid w:val="00C7154D"/>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69D3"/>
    <w:rsid w:val="00CA73AB"/>
    <w:rsid w:val="00CA74B5"/>
    <w:rsid w:val="00CB0225"/>
    <w:rsid w:val="00CB1A3B"/>
    <w:rsid w:val="00CB3569"/>
    <w:rsid w:val="00CB35A2"/>
    <w:rsid w:val="00CB4254"/>
    <w:rsid w:val="00CB7B29"/>
    <w:rsid w:val="00CC001B"/>
    <w:rsid w:val="00CC0402"/>
    <w:rsid w:val="00CC400B"/>
    <w:rsid w:val="00CC574E"/>
    <w:rsid w:val="00CD3499"/>
    <w:rsid w:val="00CD3BC4"/>
    <w:rsid w:val="00CD4754"/>
    <w:rsid w:val="00CD5761"/>
    <w:rsid w:val="00CD6103"/>
    <w:rsid w:val="00CD6F19"/>
    <w:rsid w:val="00CE00DA"/>
    <w:rsid w:val="00CE1D94"/>
    <w:rsid w:val="00CE23D3"/>
    <w:rsid w:val="00CE425F"/>
    <w:rsid w:val="00CE6F04"/>
    <w:rsid w:val="00CE7D09"/>
    <w:rsid w:val="00CF0AFF"/>
    <w:rsid w:val="00CF0E12"/>
    <w:rsid w:val="00CF2F5A"/>
    <w:rsid w:val="00CF3377"/>
    <w:rsid w:val="00CF3408"/>
    <w:rsid w:val="00CF4E1C"/>
    <w:rsid w:val="00CF602F"/>
    <w:rsid w:val="00CF62F1"/>
    <w:rsid w:val="00CF6DBA"/>
    <w:rsid w:val="00CF7347"/>
    <w:rsid w:val="00CF7777"/>
    <w:rsid w:val="00D015E0"/>
    <w:rsid w:val="00D03B7F"/>
    <w:rsid w:val="00D04244"/>
    <w:rsid w:val="00D05BC4"/>
    <w:rsid w:val="00D06B80"/>
    <w:rsid w:val="00D077D4"/>
    <w:rsid w:val="00D10C11"/>
    <w:rsid w:val="00D1583E"/>
    <w:rsid w:val="00D16E49"/>
    <w:rsid w:val="00D20F63"/>
    <w:rsid w:val="00D26346"/>
    <w:rsid w:val="00D27532"/>
    <w:rsid w:val="00D3139F"/>
    <w:rsid w:val="00D33D3F"/>
    <w:rsid w:val="00D345B1"/>
    <w:rsid w:val="00D353F2"/>
    <w:rsid w:val="00D36669"/>
    <w:rsid w:val="00D3740D"/>
    <w:rsid w:val="00D37A66"/>
    <w:rsid w:val="00D4013B"/>
    <w:rsid w:val="00D4026B"/>
    <w:rsid w:val="00D41BE8"/>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5AA1"/>
    <w:rsid w:val="00D65DBB"/>
    <w:rsid w:val="00D727BE"/>
    <w:rsid w:val="00D72E41"/>
    <w:rsid w:val="00D74B3A"/>
    <w:rsid w:val="00D75B28"/>
    <w:rsid w:val="00D7641A"/>
    <w:rsid w:val="00D76B6C"/>
    <w:rsid w:val="00D833AA"/>
    <w:rsid w:val="00D847B1"/>
    <w:rsid w:val="00D850F1"/>
    <w:rsid w:val="00D85EDF"/>
    <w:rsid w:val="00D87B14"/>
    <w:rsid w:val="00D87EC4"/>
    <w:rsid w:val="00D87F7A"/>
    <w:rsid w:val="00D9066E"/>
    <w:rsid w:val="00D929C4"/>
    <w:rsid w:val="00D94463"/>
    <w:rsid w:val="00D94985"/>
    <w:rsid w:val="00D94D1D"/>
    <w:rsid w:val="00DA0CFA"/>
    <w:rsid w:val="00DA251A"/>
    <w:rsid w:val="00DA2EAA"/>
    <w:rsid w:val="00DA3728"/>
    <w:rsid w:val="00DA626A"/>
    <w:rsid w:val="00DA6759"/>
    <w:rsid w:val="00DA6F8C"/>
    <w:rsid w:val="00DA714E"/>
    <w:rsid w:val="00DA7BDE"/>
    <w:rsid w:val="00DB06FB"/>
    <w:rsid w:val="00DB0ED8"/>
    <w:rsid w:val="00DB1B49"/>
    <w:rsid w:val="00DB30BF"/>
    <w:rsid w:val="00DB40D5"/>
    <w:rsid w:val="00DB4E4E"/>
    <w:rsid w:val="00DB5091"/>
    <w:rsid w:val="00DB5E8B"/>
    <w:rsid w:val="00DB68F7"/>
    <w:rsid w:val="00DB7BED"/>
    <w:rsid w:val="00DC0409"/>
    <w:rsid w:val="00DC1809"/>
    <w:rsid w:val="00DC672C"/>
    <w:rsid w:val="00DC6BF8"/>
    <w:rsid w:val="00DC7155"/>
    <w:rsid w:val="00DD0E39"/>
    <w:rsid w:val="00DD21BC"/>
    <w:rsid w:val="00DD2A8A"/>
    <w:rsid w:val="00DD3473"/>
    <w:rsid w:val="00DD42E2"/>
    <w:rsid w:val="00DD502A"/>
    <w:rsid w:val="00DD74DC"/>
    <w:rsid w:val="00DE0F2C"/>
    <w:rsid w:val="00DE37DE"/>
    <w:rsid w:val="00DE43F7"/>
    <w:rsid w:val="00DE446C"/>
    <w:rsid w:val="00DE5CC1"/>
    <w:rsid w:val="00DE6422"/>
    <w:rsid w:val="00DE67A1"/>
    <w:rsid w:val="00DF074A"/>
    <w:rsid w:val="00DF1F92"/>
    <w:rsid w:val="00DF2D35"/>
    <w:rsid w:val="00DF363C"/>
    <w:rsid w:val="00DF4166"/>
    <w:rsid w:val="00DF569B"/>
    <w:rsid w:val="00E00A62"/>
    <w:rsid w:val="00E00AD1"/>
    <w:rsid w:val="00E01198"/>
    <w:rsid w:val="00E017C2"/>
    <w:rsid w:val="00E01868"/>
    <w:rsid w:val="00E01B9A"/>
    <w:rsid w:val="00E01BC7"/>
    <w:rsid w:val="00E02A42"/>
    <w:rsid w:val="00E03D68"/>
    <w:rsid w:val="00E046F9"/>
    <w:rsid w:val="00E047ED"/>
    <w:rsid w:val="00E057B1"/>
    <w:rsid w:val="00E0639A"/>
    <w:rsid w:val="00E06E40"/>
    <w:rsid w:val="00E10F1A"/>
    <w:rsid w:val="00E1382A"/>
    <w:rsid w:val="00E15B6A"/>
    <w:rsid w:val="00E171AE"/>
    <w:rsid w:val="00E24D78"/>
    <w:rsid w:val="00E26E79"/>
    <w:rsid w:val="00E31D7E"/>
    <w:rsid w:val="00E34D43"/>
    <w:rsid w:val="00E37B8F"/>
    <w:rsid w:val="00E37E9D"/>
    <w:rsid w:val="00E40B32"/>
    <w:rsid w:val="00E438C2"/>
    <w:rsid w:val="00E45E58"/>
    <w:rsid w:val="00E47151"/>
    <w:rsid w:val="00E52B68"/>
    <w:rsid w:val="00E55823"/>
    <w:rsid w:val="00E56242"/>
    <w:rsid w:val="00E57D74"/>
    <w:rsid w:val="00E60461"/>
    <w:rsid w:val="00E60601"/>
    <w:rsid w:val="00E6255C"/>
    <w:rsid w:val="00E64945"/>
    <w:rsid w:val="00E711F1"/>
    <w:rsid w:val="00E71479"/>
    <w:rsid w:val="00E71D77"/>
    <w:rsid w:val="00E729DC"/>
    <w:rsid w:val="00E744DE"/>
    <w:rsid w:val="00E74632"/>
    <w:rsid w:val="00E75C0C"/>
    <w:rsid w:val="00E8538B"/>
    <w:rsid w:val="00E85C89"/>
    <w:rsid w:val="00E86533"/>
    <w:rsid w:val="00E87F09"/>
    <w:rsid w:val="00E90A4E"/>
    <w:rsid w:val="00E91082"/>
    <w:rsid w:val="00E97EB0"/>
    <w:rsid w:val="00EA016D"/>
    <w:rsid w:val="00EA09DE"/>
    <w:rsid w:val="00EA285A"/>
    <w:rsid w:val="00EB25DA"/>
    <w:rsid w:val="00EB3309"/>
    <w:rsid w:val="00EB38D9"/>
    <w:rsid w:val="00EB5E27"/>
    <w:rsid w:val="00EC26F1"/>
    <w:rsid w:val="00EC2C25"/>
    <w:rsid w:val="00EC72BA"/>
    <w:rsid w:val="00ED2497"/>
    <w:rsid w:val="00ED4ABE"/>
    <w:rsid w:val="00ED4E67"/>
    <w:rsid w:val="00ED5DD6"/>
    <w:rsid w:val="00ED63F4"/>
    <w:rsid w:val="00ED7229"/>
    <w:rsid w:val="00ED73DD"/>
    <w:rsid w:val="00ED7794"/>
    <w:rsid w:val="00EE23A3"/>
    <w:rsid w:val="00EE243A"/>
    <w:rsid w:val="00EE28E2"/>
    <w:rsid w:val="00EE4952"/>
    <w:rsid w:val="00EE7E04"/>
    <w:rsid w:val="00EF0461"/>
    <w:rsid w:val="00EF1C2A"/>
    <w:rsid w:val="00EF66A8"/>
    <w:rsid w:val="00EF7C41"/>
    <w:rsid w:val="00F01D69"/>
    <w:rsid w:val="00F01F24"/>
    <w:rsid w:val="00F03D05"/>
    <w:rsid w:val="00F103B2"/>
    <w:rsid w:val="00F1378E"/>
    <w:rsid w:val="00F15654"/>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0849"/>
    <w:rsid w:val="00F40BBB"/>
    <w:rsid w:val="00F40E93"/>
    <w:rsid w:val="00F44CD6"/>
    <w:rsid w:val="00F45D10"/>
    <w:rsid w:val="00F462F3"/>
    <w:rsid w:val="00F471EF"/>
    <w:rsid w:val="00F5504A"/>
    <w:rsid w:val="00F608DA"/>
    <w:rsid w:val="00F60AE2"/>
    <w:rsid w:val="00F6183B"/>
    <w:rsid w:val="00F65479"/>
    <w:rsid w:val="00F657AF"/>
    <w:rsid w:val="00F7118D"/>
    <w:rsid w:val="00F7678D"/>
    <w:rsid w:val="00F76C9F"/>
    <w:rsid w:val="00F779EA"/>
    <w:rsid w:val="00F80AD5"/>
    <w:rsid w:val="00F816F1"/>
    <w:rsid w:val="00F830A2"/>
    <w:rsid w:val="00F836DA"/>
    <w:rsid w:val="00F84B89"/>
    <w:rsid w:val="00F85005"/>
    <w:rsid w:val="00F909BD"/>
    <w:rsid w:val="00F913DD"/>
    <w:rsid w:val="00F94164"/>
    <w:rsid w:val="00F94D7E"/>
    <w:rsid w:val="00F95F47"/>
    <w:rsid w:val="00F961C0"/>
    <w:rsid w:val="00F965BD"/>
    <w:rsid w:val="00F96A5D"/>
    <w:rsid w:val="00F97D8D"/>
    <w:rsid w:val="00FA0FC5"/>
    <w:rsid w:val="00FA1145"/>
    <w:rsid w:val="00FA1921"/>
    <w:rsid w:val="00FA1C4A"/>
    <w:rsid w:val="00FA638A"/>
    <w:rsid w:val="00FA705C"/>
    <w:rsid w:val="00FB0145"/>
    <w:rsid w:val="00FB0EA4"/>
    <w:rsid w:val="00FB1BDB"/>
    <w:rsid w:val="00FB6059"/>
    <w:rsid w:val="00FB73B9"/>
    <w:rsid w:val="00FC0CD2"/>
    <w:rsid w:val="00FC1C18"/>
    <w:rsid w:val="00FC743A"/>
    <w:rsid w:val="00FC792C"/>
    <w:rsid w:val="00FC7D66"/>
    <w:rsid w:val="00FD19DF"/>
    <w:rsid w:val="00FD213B"/>
    <w:rsid w:val="00FD2178"/>
    <w:rsid w:val="00FD311C"/>
    <w:rsid w:val="00FD3B1E"/>
    <w:rsid w:val="00FD50E6"/>
    <w:rsid w:val="00FD548B"/>
    <w:rsid w:val="00FD5AFE"/>
    <w:rsid w:val="00FD68D3"/>
    <w:rsid w:val="00FD69A0"/>
    <w:rsid w:val="00FD73F9"/>
    <w:rsid w:val="00FE0223"/>
    <w:rsid w:val="00FE10D9"/>
    <w:rsid w:val="00FE1D04"/>
    <w:rsid w:val="00FE234C"/>
    <w:rsid w:val="00FE3150"/>
    <w:rsid w:val="00FE3CF6"/>
    <w:rsid w:val="00FE6809"/>
    <w:rsid w:val="00FF199C"/>
    <w:rsid w:val="00FF315B"/>
    <w:rsid w:val="00FF317E"/>
    <w:rsid w:val="00FF49F1"/>
    <w:rsid w:val="00FF595F"/>
    <w:rsid w:val="05D123E0"/>
    <w:rsid w:val="0DF267D9"/>
    <w:rsid w:val="0E8E8CAD"/>
    <w:rsid w:val="11116AFE"/>
    <w:rsid w:val="114E7F30"/>
    <w:rsid w:val="130A6B44"/>
    <w:rsid w:val="14A4DBD8"/>
    <w:rsid w:val="1E75AA74"/>
    <w:rsid w:val="214819EB"/>
    <w:rsid w:val="271574B1"/>
    <w:rsid w:val="31BEF865"/>
    <w:rsid w:val="33C0D28C"/>
    <w:rsid w:val="39443EA3"/>
    <w:rsid w:val="3FEF8D71"/>
    <w:rsid w:val="415C6BB4"/>
    <w:rsid w:val="43393DEB"/>
    <w:rsid w:val="44D50E4C"/>
    <w:rsid w:val="4675679C"/>
    <w:rsid w:val="4776B158"/>
    <w:rsid w:val="5216C02A"/>
    <w:rsid w:val="5D9697AF"/>
    <w:rsid w:val="61E6E83D"/>
    <w:rsid w:val="64980236"/>
    <w:rsid w:val="6FCA94C8"/>
    <w:rsid w:val="71962634"/>
    <w:rsid w:val="7D3EE5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6728"/>
  <w15:chartTrackingRefBased/>
  <w15:docId w15:val="{5A1FE9F4-4A9D-4C88-873B-1EA72FC4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 w:type="paragraph" w:customStyle="1" w:styleId="TableParagraph">
    <w:name w:val="Table Paragraph"/>
    <w:basedOn w:val="Normal"/>
    <w:uiPriority w:val="1"/>
    <w:qFormat/>
    <w:rsid w:val="000C0843"/>
    <w:pPr>
      <w:widowControl w:val="0"/>
      <w:suppressAutoHyphens w:val="0"/>
      <w:autoSpaceDE w:val="0"/>
      <w:autoSpaceDN w:val="0"/>
      <w:adjustRightInd w:val="0"/>
    </w:pPr>
    <w:rPr>
      <w:rFonts w:ascii="Times New Roman" w:eastAsia="Times New Roman" w:hAnsi="Times New Roman" w:cs="Times New Roman"/>
      <w:color w:val="auto"/>
      <w:sz w:val="24"/>
      <w:szCs w:val="24"/>
      <w:lang w:eastAsia="en-AU"/>
    </w:rPr>
  </w:style>
  <w:style w:type="paragraph" w:styleId="ListParagraph">
    <w:name w:val="List Paragraph"/>
    <w:basedOn w:val="Normal"/>
    <w:uiPriority w:val="1"/>
    <w:qFormat/>
    <w:rsid w:val="005C4C2B"/>
    <w:pPr>
      <w:numPr>
        <w:numId w:val="35"/>
      </w:numPr>
      <w:suppressAutoHyphens w:val="0"/>
      <w:spacing w:after="60"/>
      <w:contextualSpacing/>
    </w:pPr>
    <w:rPr>
      <w:rFonts w:ascii="Arial" w:eastAsiaTheme="minorHAnsi" w:hAnsi="Arial" w:cs="Arial"/>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education.nsw.gov.au/sport/policy-specific-sport-and-physical-activity-guidelines" TargetMode="External"/><Relationship Id="rId18" Type="http://schemas.openxmlformats.org/officeDocument/2006/relationships/hyperlink" Target="https://education.nsw.gov.au/inside-the-department/health-and-safety/our-services/contact-us/risk-manageme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ducation.nsw.gov.au/inside-the-department/covid-19/covid-19-advice" TargetMode="External"/><Relationship Id="rId17" Type="http://schemas.openxmlformats.org/officeDocument/2006/relationships/hyperlink" Target="https://app.education.nsw.gov.au/sport/policy-specific-sport-and-physical-activity-guidelines" TargetMode="External"/><Relationship Id="rId2" Type="http://schemas.openxmlformats.org/officeDocument/2006/relationships/customXml" Target="../customXml/item2.xml"/><Relationship Id="rId16" Type="http://schemas.openxmlformats.org/officeDocument/2006/relationships/hyperlink" Target="https://app.education.nsw.gov.au/sport/File/746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inside-the-department/health-and-safety/risk-management/whs-risk-management-procedur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education.nsw.gov.au/sport/File/5205"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education.nsw.gov.au/sport/SPECIFIC-SPORT-AND-PHYSICAL-ACTIVITY-GUIDELINES"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D"/>
    <w:rsid w:val="00000D51"/>
    <w:rsid w:val="000C30E4"/>
    <w:rsid w:val="00226513"/>
    <w:rsid w:val="002F60A7"/>
    <w:rsid w:val="005C19CC"/>
    <w:rsid w:val="00683E1F"/>
    <w:rsid w:val="006C3C90"/>
    <w:rsid w:val="006C7EA7"/>
    <w:rsid w:val="0070392C"/>
    <w:rsid w:val="007162E0"/>
    <w:rsid w:val="00743078"/>
    <w:rsid w:val="008B689D"/>
    <w:rsid w:val="00920101"/>
    <w:rsid w:val="00A35B1E"/>
    <w:rsid w:val="00AD63B5"/>
    <w:rsid w:val="00AF6C83"/>
    <w:rsid w:val="00C73DB2"/>
    <w:rsid w:val="00DB40D5"/>
    <w:rsid w:val="00DB5C36"/>
    <w:rsid w:val="00E859FD"/>
    <w:rsid w:val="00E85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CBA5F563408C43A75ED28E887EE420" ma:contentTypeVersion="21" ma:contentTypeDescription="Create a new document." ma:contentTypeScope="" ma:versionID="922d5fd1aa01fc008a3c792fcc9e034c">
  <xsd:schema xmlns:xsd="http://www.w3.org/2001/XMLSchema" xmlns:xs="http://www.w3.org/2001/XMLSchema" xmlns:p="http://schemas.microsoft.com/office/2006/metadata/properties" xmlns:ns1="http://schemas.microsoft.com/sharepoint/v3" xmlns:ns2="06988c54-8e46-484c-ad5a-2c99b3602ee5" xmlns:ns3="313faa67-153a-4718-8f25-959473005a12" targetNamespace="http://schemas.microsoft.com/office/2006/metadata/properties" ma:root="true" ma:fieldsID="ed62a34ae9c459465bbda8a127c04271" ns1:_="" ns2:_="" ns3:_="">
    <xsd:import namespace="http://schemas.microsoft.com/sharepoint/v3"/>
    <xsd:import namespace="06988c54-8e46-484c-ad5a-2c99b3602ee5"/>
    <xsd:import namespace="313faa67-153a-4718-8f25-959473005a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88c54-8e46-484c-ad5a-2c99b360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faa67-153a-4718-8f25-959473005a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02f3b-08c7-471f-9b94-3b09502f3e4a}" ma:internalName="TaxCatchAll" ma:showField="CatchAllData" ma:web="313faa67-153a-4718-8f25-959473005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3faa67-153a-4718-8f25-959473005a12" xsi:nil="true"/>
    <lcf76f155ced4ddcb4097134ff3c332f xmlns="06988c54-8e46-484c-ad5a-2c99b3602ee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F7535635-73E8-4C57-AFFA-96557EC73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988c54-8e46-484c-ad5a-2c99b3602ee5"/>
    <ds:schemaRef ds:uri="313faa67-153a-4718-8f25-959473005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8F75E-0A12-4F64-A1BE-F143FD99425C}">
  <ds:schemaRefs>
    <ds:schemaRef ds:uri="http://schemas.microsoft.com/sharepoint/v3/contenttype/forms"/>
  </ds:schemaRefs>
</ds:datastoreItem>
</file>

<file path=customXml/itemProps4.xml><?xml version="1.0" encoding="utf-8"?>
<ds:datastoreItem xmlns:ds="http://schemas.openxmlformats.org/officeDocument/2006/customXml" ds:itemID="{31D2F85F-1A06-4902-B659-611D2D5F6F68}">
  <ds:schemaRefs>
    <ds:schemaRef ds:uri="http://schemas.microsoft.com/office/2006/metadata/properties"/>
    <ds:schemaRef ds:uri="http://schemas.microsoft.com/office/infopath/2007/PartnerControls"/>
    <ds:schemaRef ds:uri="313faa67-153a-4718-8f25-959473005a12"/>
    <ds:schemaRef ds:uri="06988c54-8e46-484c-ad5a-2c99b3602ee5"/>
    <ds:schemaRef ds:uri="http://schemas.microsoft.com/sharepoint/v3"/>
  </ds:schemaRefs>
</ds:datastoreItem>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DoE_WHS_Factsheet_Template_April 2023_v2</Template>
  <TotalTime>1</TotalTime>
  <Pages>15</Pages>
  <Words>3475</Words>
  <Characters>19813</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Risk assessment plan</vt:lpstr>
    </vt:vector>
  </TitlesOfParts>
  <Company/>
  <LinksUpToDate>false</LinksUpToDate>
  <CharactersWithSpaces>23242</CharactersWithSpaces>
  <SharedDoc>false</SharedDoc>
  <HLinks>
    <vt:vector size="6" baseType="variant">
      <vt:variant>
        <vt:i4>1179679</vt:i4>
      </vt:variant>
      <vt:variant>
        <vt:i4>6</vt:i4>
      </vt:variant>
      <vt:variant>
        <vt:i4>0</vt:i4>
      </vt:variant>
      <vt:variant>
        <vt:i4>5</vt:i4>
      </vt:variant>
      <vt:variant>
        <vt:lpwstr>https://education.nsw.gov.au/inside-the-department/health-and-safety/our-services/contact-us/risk-management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dc:title>
  <dc:subject/>
  <dc:creator>NSW Government</dc:creator>
  <cp:keywords/>
  <dc:description/>
  <cp:lastModifiedBy>Ann-Marie Miranda</cp:lastModifiedBy>
  <cp:revision>2</cp:revision>
  <cp:lastPrinted>2023-04-05T15:25:00Z</cp:lastPrinted>
  <dcterms:created xsi:type="dcterms:W3CDTF">2026-07-02T05:06:00Z</dcterms:created>
  <dcterms:modified xsi:type="dcterms:W3CDTF">2026-07-02T05:06:00Z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0x01010027CBA5F563408C43A75ED28E887EE420</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ies>
</file>